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090" w14:textId="3EB61C14" w:rsidR="000410F4" w:rsidRDefault="004D7D9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Theme="minorEastAsia" w:hAnsi="Calibri" w:cs="Calibri"/>
          <w:noProof/>
          <w:sz w:val="22"/>
          <w:szCs w:val="22"/>
          <w:lang w:eastAsia="en-GB"/>
        </w:rPr>
        <w:fldChar w:fldCharType="begin"/>
      </w:r>
      <w:r>
        <w:rPr>
          <w:rFonts w:ascii="Calibri" w:eastAsiaTheme="minorEastAsia" w:hAnsi="Calibri" w:cs="Calibri"/>
          <w:noProof/>
          <w:sz w:val="22"/>
          <w:szCs w:val="22"/>
          <w:lang w:eastAsia="en-GB"/>
        </w:rPr>
        <w:instrText xml:space="preserve"> INCLUDEPICTURE  "/Users/alanmartin/Library/Containers/com.microsoft.Outlook/Data/Library/Caches/Signatures/signature_399373682" \* MERGEFORMATINET </w:instrText>
      </w:r>
      <w:r>
        <w:rPr>
          <w:rFonts w:ascii="Calibri" w:eastAsiaTheme="minorEastAsia" w:hAnsi="Calibri" w:cs="Calibri"/>
          <w:noProof/>
          <w:sz w:val="22"/>
          <w:szCs w:val="22"/>
          <w:lang w:eastAsia="en-GB"/>
        </w:rPr>
        <w:fldChar w:fldCharType="separate"/>
      </w:r>
      <w:r>
        <w:rPr>
          <w:rFonts w:ascii="Calibri" w:eastAsiaTheme="minorEastAsia" w:hAnsi="Calibri" w:cs="Calibri"/>
          <w:noProof/>
          <w:sz w:val="22"/>
          <w:szCs w:val="22"/>
          <w:lang w:eastAsia="en-GB"/>
        </w:rPr>
        <w:drawing>
          <wp:inline distT="0" distB="0" distL="0" distR="0" wp14:anchorId="613C033D" wp14:editId="56552170">
            <wp:extent cx="3022600" cy="603250"/>
            <wp:effectExtent l="0" t="0" r="0" b="6350"/>
            <wp:docPr id="1" name="Picture 1" descr="signature_39937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39937368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sz w:val="22"/>
          <w:szCs w:val="22"/>
          <w:lang w:eastAsia="en-GB"/>
        </w:rPr>
        <w:fldChar w:fldCharType="end"/>
      </w:r>
      <w:r w:rsidRPr="00177E5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77E55">
        <w:rPr>
          <w:rFonts w:ascii="Times New Roman" w:eastAsia="Times New Roman" w:hAnsi="Times New Roman" w:cs="Times New Roman"/>
          <w:lang w:eastAsia="en-GB"/>
        </w:rPr>
        <w:instrText xml:space="preserve"> INCLUDEPICTURE "/var/folders/_0/zj8y7g1j1ylb4l8nmfdjswf00000gp/T/com.microsoft.Word/WebArchiveCopyPasteTempFiles/cidd7fd391a-8ea8-4530-b382-35f36ec8baf3" \* MERGEFORMATINET </w:instrText>
      </w:r>
      <w:r w:rsidRPr="00177E5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77E5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AB6B677" wp14:editId="7E82F3E1">
            <wp:extent cx="804333" cy="71628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5" cy="7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55">
        <w:rPr>
          <w:rFonts w:ascii="Times New Roman" w:eastAsia="Times New Roman" w:hAnsi="Times New Roman" w:cs="Times New Roman"/>
          <w:lang w:eastAsia="en-GB"/>
        </w:rPr>
        <w:fldChar w:fldCharType="end"/>
      </w:r>
      <w:r w:rsidR="00663B48">
        <w:rPr>
          <w:noProof/>
        </w:rPr>
        <w:drawing>
          <wp:inline distT="0" distB="0" distL="0" distR="0" wp14:anchorId="6B60107E" wp14:editId="11ADF849">
            <wp:extent cx="1871134" cy="1086485"/>
            <wp:effectExtent l="0" t="0" r="0" b="5715"/>
            <wp:docPr id="3" name="Picture 3" descr="A close up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2 at 19.15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84" cy="12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1D5F" w14:textId="093195FD" w:rsidR="004D7D96" w:rsidRDefault="004D7D96">
      <w:pPr>
        <w:rPr>
          <w:rFonts w:ascii="Times New Roman" w:eastAsia="Times New Roman" w:hAnsi="Times New Roman" w:cs="Times New Roman"/>
          <w:lang w:eastAsia="en-GB"/>
        </w:rPr>
      </w:pPr>
    </w:p>
    <w:p w14:paraId="5D476312" w14:textId="77777777" w:rsidR="004D7D96" w:rsidRPr="00B2085D" w:rsidRDefault="004D7D96" w:rsidP="004D7D96">
      <w:pPr>
        <w:pStyle w:val="Title"/>
        <w:rPr>
          <w:b/>
          <w:sz w:val="40"/>
        </w:rPr>
      </w:pPr>
      <w:r w:rsidRPr="00B2085D">
        <w:rPr>
          <w:b/>
          <w:sz w:val="40"/>
        </w:rPr>
        <w:t>The Lopping Endowment</w:t>
      </w:r>
    </w:p>
    <w:p w14:paraId="16B09F7B" w14:textId="5D19F8AD" w:rsidR="004D7D96" w:rsidRDefault="004D7D96" w:rsidP="004D7D96">
      <w:pPr>
        <w:pStyle w:val="Title"/>
        <w:rPr>
          <w:b/>
          <w:sz w:val="40"/>
        </w:rPr>
      </w:pPr>
      <w:r w:rsidRPr="00B2085D">
        <w:rPr>
          <w:b/>
          <w:sz w:val="40"/>
        </w:rPr>
        <w:t xml:space="preserve">Chairman’s Report </w:t>
      </w:r>
      <w:r w:rsidR="00DB6362">
        <w:rPr>
          <w:b/>
          <w:sz w:val="40"/>
        </w:rPr>
        <w:t>for</w:t>
      </w:r>
      <w:r w:rsidRPr="00B2085D">
        <w:rPr>
          <w:b/>
          <w:sz w:val="40"/>
        </w:rPr>
        <w:t xml:space="preserve"> the </w:t>
      </w:r>
      <w:r w:rsidR="00516416">
        <w:rPr>
          <w:b/>
          <w:sz w:val="40"/>
        </w:rPr>
        <w:t>137</w:t>
      </w:r>
      <w:r w:rsidR="00516416" w:rsidRPr="00516416">
        <w:rPr>
          <w:b/>
          <w:sz w:val="40"/>
          <w:vertAlign w:val="superscript"/>
        </w:rPr>
        <w:t>th</w:t>
      </w:r>
      <w:r w:rsidR="00516416">
        <w:rPr>
          <w:b/>
          <w:sz w:val="40"/>
        </w:rPr>
        <w:t xml:space="preserve"> </w:t>
      </w:r>
      <w:r w:rsidRPr="00B2085D">
        <w:rPr>
          <w:b/>
          <w:sz w:val="40"/>
        </w:rPr>
        <w:t>Annual General Meeting 20</w:t>
      </w:r>
      <w:r>
        <w:rPr>
          <w:b/>
          <w:sz w:val="40"/>
        </w:rPr>
        <w:t>2</w:t>
      </w:r>
      <w:r w:rsidR="00EF6267">
        <w:rPr>
          <w:b/>
          <w:sz w:val="40"/>
        </w:rPr>
        <w:t>2</w:t>
      </w:r>
      <w:r w:rsidR="00516416">
        <w:rPr>
          <w:b/>
          <w:sz w:val="40"/>
        </w:rPr>
        <w:t xml:space="preserve"> </w:t>
      </w:r>
    </w:p>
    <w:p w14:paraId="4E53CCFF" w14:textId="4DFE95CF" w:rsidR="004D7D96" w:rsidRPr="005859C8" w:rsidRDefault="004D7D96">
      <w:pPr>
        <w:rPr>
          <w:b/>
          <w:bCs/>
        </w:rPr>
      </w:pPr>
      <w:r w:rsidRPr="005859C8">
        <w:rPr>
          <w:b/>
          <w:bCs/>
        </w:rPr>
        <w:t>This report cover</w:t>
      </w:r>
      <w:r w:rsidR="00031FA2" w:rsidRPr="005859C8">
        <w:rPr>
          <w:b/>
          <w:bCs/>
        </w:rPr>
        <w:t>s our Financial year to December 202</w:t>
      </w:r>
      <w:r w:rsidR="00EF6267">
        <w:rPr>
          <w:b/>
          <w:bCs/>
        </w:rPr>
        <w:t>1.</w:t>
      </w:r>
      <w:r w:rsidR="00031FA2" w:rsidRPr="005859C8">
        <w:rPr>
          <w:b/>
          <w:bCs/>
        </w:rPr>
        <w:t xml:space="preserve">   </w:t>
      </w:r>
    </w:p>
    <w:p w14:paraId="0DC8CF1B" w14:textId="7E1FCA2E" w:rsidR="0049532E" w:rsidRPr="008157D4" w:rsidRDefault="0049532E" w:rsidP="00AE23DA">
      <w:pPr>
        <w:pStyle w:val="Heading2"/>
        <w:rPr>
          <w:b/>
          <w:bCs/>
          <w:color w:val="0070C0"/>
        </w:rPr>
      </w:pPr>
      <w:r w:rsidRPr="008157D4">
        <w:rPr>
          <w:b/>
          <w:bCs/>
          <w:color w:val="0070C0"/>
        </w:rPr>
        <w:t>Hall usage</w:t>
      </w:r>
      <w:r w:rsidR="00085117" w:rsidRPr="008157D4">
        <w:rPr>
          <w:b/>
          <w:bCs/>
          <w:color w:val="0070C0"/>
        </w:rPr>
        <w:t xml:space="preserve"> (Room bookings)</w:t>
      </w:r>
    </w:p>
    <w:p w14:paraId="00F5AAB5" w14:textId="77777777" w:rsidR="00EF6267" w:rsidRDefault="00EF6267">
      <w:r>
        <w:t xml:space="preserve">For the second year, the pandemic has </w:t>
      </w:r>
      <w:r w:rsidR="00B623E2">
        <w:t>seriously impacted our</w:t>
      </w:r>
      <w:r w:rsidR="0049532E">
        <w:t xml:space="preserve"> income from booking</w:t>
      </w:r>
      <w:r w:rsidR="008E7FF1">
        <w:t>s</w:t>
      </w:r>
      <w:r w:rsidR="00E40EF3">
        <w:t>.</w:t>
      </w:r>
      <w:r w:rsidR="00B623E2">
        <w:t xml:space="preserve"> </w:t>
      </w:r>
    </w:p>
    <w:p w14:paraId="029BC34D" w14:textId="1A64C26D" w:rsidR="00EF6267" w:rsidRDefault="0092651B">
      <w:r>
        <w:t>W</w:t>
      </w:r>
      <w:r w:rsidR="00EF6267">
        <w:t xml:space="preserve">e were able to reopen on 17th May and bookings </w:t>
      </w:r>
      <w:r w:rsidR="009B3C91">
        <w:t xml:space="preserve">came in </w:t>
      </w:r>
      <w:r w:rsidR="00EF6267">
        <w:t>at reasonable levels.</w:t>
      </w:r>
    </w:p>
    <w:p w14:paraId="449939CD" w14:textId="77777777" w:rsidR="0092651B" w:rsidRDefault="0092651B"/>
    <w:p w14:paraId="1CF2B17D" w14:textId="534A3BDE" w:rsidR="0092651B" w:rsidRDefault="00CE2E3F">
      <w:r>
        <w:t>As we lost four months of trading</w:t>
      </w:r>
      <w:r w:rsidR="00085117">
        <w:t>,</w:t>
      </w:r>
      <w:r>
        <w:t xml:space="preserve"> o</w:t>
      </w:r>
      <w:r w:rsidR="0092651B">
        <w:t xml:space="preserve">ur final </w:t>
      </w:r>
      <w:r>
        <w:t xml:space="preserve">room </w:t>
      </w:r>
      <w:r w:rsidR="0092651B">
        <w:t>booking</w:t>
      </w:r>
      <w:r>
        <w:t>s</w:t>
      </w:r>
      <w:r w:rsidR="0092651B">
        <w:t xml:space="preserve"> turnover for the financial year was </w:t>
      </w:r>
      <w:r>
        <w:t xml:space="preserve">only </w:t>
      </w:r>
      <w:r w:rsidR="0092651B">
        <w:t xml:space="preserve">£34,779.51. </w:t>
      </w:r>
      <w:r>
        <w:t xml:space="preserve">However, this still means that </w:t>
      </w:r>
      <w:r w:rsidR="0092651B">
        <w:t>our average monthly turnover was similar to</w:t>
      </w:r>
      <w:r>
        <w:t xml:space="preserve"> </w:t>
      </w:r>
      <w:r w:rsidR="0092651B">
        <w:t xml:space="preserve">2019 (Non pandemic year)  </w:t>
      </w:r>
    </w:p>
    <w:p w14:paraId="510D2A9A" w14:textId="0E8F4BA7" w:rsidR="0049532E" w:rsidRDefault="005C5B49">
      <w:r>
        <w:t>F</w:t>
      </w:r>
      <w:r w:rsidR="00E40EF3">
        <w:t xml:space="preserve">or this financial </w:t>
      </w:r>
      <w:r w:rsidR="00B623E2">
        <w:t>year (</w:t>
      </w:r>
      <w:r>
        <w:t xml:space="preserve">Ending December </w:t>
      </w:r>
      <w:r w:rsidR="00B623E2">
        <w:t>202</w:t>
      </w:r>
      <w:r>
        <w:t>2</w:t>
      </w:r>
      <w:r w:rsidR="00B623E2">
        <w:t xml:space="preserve">) </w:t>
      </w:r>
      <w:r>
        <w:t xml:space="preserve">our </w:t>
      </w:r>
      <w:r w:rsidR="00085117">
        <w:t>budget</w:t>
      </w:r>
      <w:r>
        <w:t xml:space="preserve"> is</w:t>
      </w:r>
      <w:r w:rsidR="00B623E2">
        <w:t xml:space="preserve"> £65,000.00.</w:t>
      </w:r>
      <w:r w:rsidR="00E40EF3">
        <w:t xml:space="preserve"> </w:t>
      </w:r>
    </w:p>
    <w:p w14:paraId="12207BC8" w14:textId="77777777" w:rsidR="00E40EF3" w:rsidRDefault="00E40EF3"/>
    <w:p w14:paraId="69FF75B1" w14:textId="475DF7D7" w:rsidR="00C427B7" w:rsidRDefault="00C427B7" w:rsidP="00C427B7">
      <w:r>
        <w:t>2019</w:t>
      </w:r>
      <w:r>
        <w:tab/>
        <w:t>£53,982.00. Actual.</w:t>
      </w:r>
      <w:r w:rsidR="005C5B49">
        <w:t xml:space="preserve"> (Pre-pandemic)</w:t>
      </w:r>
    </w:p>
    <w:p w14:paraId="0853040F" w14:textId="26C19668" w:rsidR="00C427B7" w:rsidRDefault="00C427B7" w:rsidP="00C427B7">
      <w:r>
        <w:t>2020</w:t>
      </w:r>
      <w:r>
        <w:tab/>
        <w:t>£24,058.49. Actual.</w:t>
      </w:r>
    </w:p>
    <w:p w14:paraId="6BB3E1B4" w14:textId="076F5F37" w:rsidR="005C5B49" w:rsidRDefault="005C5B49" w:rsidP="00C427B7">
      <w:r>
        <w:t>2021</w:t>
      </w:r>
      <w:r>
        <w:tab/>
        <w:t>£34,779.51. Actual.</w:t>
      </w:r>
    </w:p>
    <w:p w14:paraId="060EE5AB" w14:textId="73CF777B" w:rsidR="0023533B" w:rsidRDefault="0023533B"/>
    <w:p w14:paraId="44A8ED4E" w14:textId="79E3E641" w:rsidR="0023533B" w:rsidRPr="008157D4" w:rsidRDefault="001C2C90" w:rsidP="00AE23DA">
      <w:pPr>
        <w:pStyle w:val="Heading2"/>
        <w:rPr>
          <w:b/>
          <w:bCs/>
          <w:color w:val="0070C0"/>
        </w:rPr>
      </w:pPr>
      <w:r w:rsidRPr="008157D4">
        <w:rPr>
          <w:b/>
          <w:bCs/>
          <w:color w:val="0070C0"/>
        </w:rPr>
        <w:t>Room letting r</w:t>
      </w:r>
      <w:r w:rsidR="0023533B" w:rsidRPr="008157D4">
        <w:rPr>
          <w:b/>
          <w:bCs/>
          <w:color w:val="0070C0"/>
        </w:rPr>
        <w:t>ate review</w:t>
      </w:r>
    </w:p>
    <w:p w14:paraId="30A3462B" w14:textId="16FC72C2" w:rsidR="00C30CDC" w:rsidRDefault="00D34C10">
      <w:r>
        <w:t>The Board of Directors agreed that</w:t>
      </w:r>
      <w:r w:rsidR="002F756B">
        <w:t xml:space="preserve"> </w:t>
      </w:r>
      <w:r w:rsidR="00CE2E3F">
        <w:t xml:space="preserve">the </w:t>
      </w:r>
      <w:r w:rsidR="002F756B">
        <w:t>modest</w:t>
      </w:r>
      <w:r>
        <w:t xml:space="preserve"> increases to our room letting rates</w:t>
      </w:r>
      <w:r w:rsidR="00C30CDC">
        <w:t>,</w:t>
      </w:r>
      <w:r>
        <w:t xml:space="preserve"> that were to be applied from April 2020</w:t>
      </w:r>
      <w:r w:rsidR="00426516">
        <w:t>,</w:t>
      </w:r>
      <w:r>
        <w:t xml:space="preserve"> would not </w:t>
      </w:r>
      <w:r w:rsidR="00CE2E3F">
        <w:t xml:space="preserve">go ahead </w:t>
      </w:r>
      <w:r>
        <w:t xml:space="preserve">until </w:t>
      </w:r>
      <w:r w:rsidR="00C30CDC">
        <w:t>“</w:t>
      </w:r>
      <w:r>
        <w:t xml:space="preserve">normal </w:t>
      </w:r>
      <w:r w:rsidR="00CA7DBC">
        <w:t>a</w:t>
      </w:r>
      <w:r>
        <w:t>ctivities</w:t>
      </w:r>
      <w:r w:rsidR="00C30CDC">
        <w:t>”</w:t>
      </w:r>
      <w:r>
        <w:t xml:space="preserve"> could resume</w:t>
      </w:r>
      <w:r w:rsidR="0084107E">
        <w:t xml:space="preserve"> and the p</w:t>
      </w:r>
      <w:r w:rsidR="00CE2E3F">
        <w:t xml:space="preserve">andemic </w:t>
      </w:r>
      <w:r w:rsidR="004A2C0C">
        <w:t xml:space="preserve">was </w:t>
      </w:r>
      <w:r w:rsidR="00CE2E3F">
        <w:t>control</w:t>
      </w:r>
      <w:r w:rsidR="0084107E">
        <w:t>.</w:t>
      </w:r>
    </w:p>
    <w:p w14:paraId="0A4AE3E5" w14:textId="76157D76" w:rsidR="003F10F3" w:rsidRDefault="003F10F3"/>
    <w:p w14:paraId="40AF472D" w14:textId="77777777" w:rsidR="00791930" w:rsidRDefault="003F10F3">
      <w:pPr>
        <w:rPr>
          <w:b/>
          <w:bCs/>
        </w:rPr>
      </w:pPr>
      <w:r>
        <w:t xml:space="preserve">Our </w:t>
      </w:r>
      <w:r w:rsidR="0023533B">
        <w:t xml:space="preserve">room </w:t>
      </w:r>
      <w:r w:rsidR="00DC5B1A">
        <w:t xml:space="preserve">letting </w:t>
      </w:r>
      <w:r w:rsidR="002F756B" w:rsidRPr="002F756B">
        <w:rPr>
          <w:b/>
          <w:bCs/>
        </w:rPr>
        <w:t>base</w:t>
      </w:r>
      <w:r w:rsidR="001C2C90">
        <w:t xml:space="preserve"> </w:t>
      </w:r>
      <w:r w:rsidR="0023533B">
        <w:t>rates</w:t>
      </w:r>
      <w:r w:rsidR="001C2C90">
        <w:t xml:space="preserve"> (Before any agreed discounts are applied)</w:t>
      </w:r>
      <w:r w:rsidR="0023533B">
        <w:t xml:space="preserve"> </w:t>
      </w:r>
      <w:r w:rsidR="005C5B49">
        <w:t xml:space="preserve">were </w:t>
      </w:r>
      <w:r>
        <w:t>in</w:t>
      </w:r>
      <w:r w:rsidR="0023533B">
        <w:t>creased</w:t>
      </w:r>
      <w:r w:rsidR="00A017D8">
        <w:t xml:space="preserve"> </w:t>
      </w:r>
      <w:r w:rsidR="005C5B49">
        <w:t xml:space="preserve">and came into effect on </w:t>
      </w:r>
      <w:r w:rsidRPr="00B32B45">
        <w:rPr>
          <w:b/>
          <w:bCs/>
        </w:rPr>
        <w:t xml:space="preserve">January </w:t>
      </w:r>
      <w:r w:rsidR="005C5B49">
        <w:rPr>
          <w:b/>
          <w:bCs/>
        </w:rPr>
        <w:t>1</w:t>
      </w:r>
      <w:r w:rsidR="005C5B49" w:rsidRPr="005C5B49">
        <w:rPr>
          <w:b/>
          <w:bCs/>
          <w:vertAlign w:val="superscript"/>
        </w:rPr>
        <w:t>st</w:t>
      </w:r>
      <w:proofErr w:type="gramStart"/>
      <w:r w:rsidR="005C5B49">
        <w:rPr>
          <w:b/>
          <w:bCs/>
        </w:rPr>
        <w:t xml:space="preserve"> </w:t>
      </w:r>
      <w:r w:rsidRPr="00B32B45">
        <w:rPr>
          <w:b/>
          <w:bCs/>
        </w:rPr>
        <w:t>2022</w:t>
      </w:r>
      <w:proofErr w:type="gramEnd"/>
      <w:r w:rsidR="005C5B49">
        <w:rPr>
          <w:b/>
          <w:bCs/>
        </w:rPr>
        <w:t xml:space="preserve">. </w:t>
      </w:r>
    </w:p>
    <w:p w14:paraId="042698ED" w14:textId="0727A5C7" w:rsidR="005C5B49" w:rsidRDefault="005C5B49">
      <w:r w:rsidRPr="005C5B49">
        <w:t xml:space="preserve">These increases </w:t>
      </w:r>
      <w:r>
        <w:t>amounted to</w:t>
      </w:r>
      <w:r w:rsidR="001A04A7">
        <w:t xml:space="preserve"> £1.00 </w:t>
      </w:r>
      <w:r w:rsidR="001C2C90">
        <w:t>-</w:t>
      </w:r>
      <w:r w:rsidR="001A04A7">
        <w:t xml:space="preserve"> £2.00 per hour</w:t>
      </w:r>
      <w:r>
        <w:t>,</w:t>
      </w:r>
      <w:r w:rsidR="001A04A7">
        <w:t xml:space="preserve"> dependent on the type of user</w:t>
      </w:r>
      <w:r>
        <w:t>.</w:t>
      </w:r>
    </w:p>
    <w:p w14:paraId="27E2C04C" w14:textId="77777777" w:rsidR="003F10F3" w:rsidRDefault="003F10F3"/>
    <w:p w14:paraId="4E00FB10" w14:textId="17E31241" w:rsidR="00A017D8" w:rsidRDefault="00A017D8">
      <w:r>
        <w:t xml:space="preserve">Rates for Commercial Organisations are agreed </w:t>
      </w:r>
      <w:r w:rsidR="00CE2E3F">
        <w:t xml:space="preserve">separately </w:t>
      </w:r>
      <w:r>
        <w:t xml:space="preserve">and dependent on such </w:t>
      </w:r>
      <w:r w:rsidR="002F756B">
        <w:t>factors</w:t>
      </w:r>
      <w:r>
        <w:t xml:space="preserve"> as the </w:t>
      </w:r>
      <w:r w:rsidR="006C5E68">
        <w:t xml:space="preserve">required </w:t>
      </w:r>
      <w:r>
        <w:t xml:space="preserve">room package and whether a day or </w:t>
      </w:r>
      <w:r w:rsidR="006C5E68">
        <w:t>an evening</w:t>
      </w:r>
      <w:r>
        <w:t xml:space="preserve"> booking.</w:t>
      </w:r>
    </w:p>
    <w:p w14:paraId="367EF8C9" w14:textId="401B14C1" w:rsidR="00791930" w:rsidRDefault="00791930"/>
    <w:p w14:paraId="69F812DE" w14:textId="4EF6253D" w:rsidR="00791930" w:rsidRDefault="00791930">
      <w:r>
        <w:t xml:space="preserve">Discounts for </w:t>
      </w:r>
      <w:r w:rsidR="00C22F5F">
        <w:t>a small number of “</w:t>
      </w:r>
      <w:r>
        <w:t>historical users</w:t>
      </w:r>
      <w:r w:rsidR="00C22F5F">
        <w:t>”</w:t>
      </w:r>
      <w:r>
        <w:t xml:space="preserve"> were reduced from 50% to 40% and will again reduce to 30% when we next review rates. It is likely that the discount rate will then remain at 30%, indefin</w:t>
      </w:r>
      <w:r w:rsidR="00C22F5F">
        <w:t>itely.</w:t>
      </w:r>
      <w:r>
        <w:t xml:space="preserve">  </w:t>
      </w:r>
    </w:p>
    <w:p w14:paraId="56B5C553" w14:textId="77777777" w:rsidR="00C22F5F" w:rsidRDefault="00C22F5F" w:rsidP="003118BB"/>
    <w:p w14:paraId="4022E371" w14:textId="77777777" w:rsidR="00085117" w:rsidRDefault="00085117" w:rsidP="00085117">
      <w:r w:rsidRPr="005C5B49">
        <w:t>Our rates ha</w:t>
      </w:r>
      <w:r>
        <w:t xml:space="preserve">ve </w:t>
      </w:r>
      <w:r w:rsidRPr="005C5B49">
        <w:t>remained static for three years</w:t>
      </w:r>
      <w:r>
        <w:t xml:space="preserve"> and during this period fixed and semi fixed costs have increased and at the same time we have made considerable progress in modernising and renovating our facilities</w:t>
      </w:r>
    </w:p>
    <w:p w14:paraId="1BEC4362" w14:textId="08D4A123" w:rsidR="00CE2E3F" w:rsidRPr="007E7008" w:rsidRDefault="008157D4" w:rsidP="003118BB">
      <w:pPr>
        <w:rPr>
          <w:b/>
          <w:bCs/>
        </w:rPr>
      </w:pPr>
      <w:proofErr w:type="gramStart"/>
      <w:r w:rsidRPr="007E7008">
        <w:rPr>
          <w:b/>
          <w:bCs/>
        </w:rPr>
        <w:t>Of course</w:t>
      </w:r>
      <w:proofErr w:type="gramEnd"/>
      <w:r w:rsidRPr="007E7008">
        <w:rPr>
          <w:b/>
          <w:bCs/>
        </w:rPr>
        <w:t xml:space="preserve"> we now have further cost pressures in 2022/23 relating mainly to power</w:t>
      </w:r>
      <w:r w:rsidR="004C0128">
        <w:rPr>
          <w:b/>
          <w:bCs/>
        </w:rPr>
        <w:t>,</w:t>
      </w:r>
      <w:r w:rsidRPr="007E7008">
        <w:rPr>
          <w:b/>
          <w:bCs/>
        </w:rPr>
        <w:t xml:space="preserve"> but also maintenance costs. </w:t>
      </w:r>
    </w:p>
    <w:p w14:paraId="5BA0E374" w14:textId="77777777" w:rsidR="00CE2E3F" w:rsidRDefault="00CE2E3F" w:rsidP="003118BB">
      <w:pPr>
        <w:rPr>
          <w:b/>
          <w:bCs/>
          <w:color w:val="FF0000"/>
        </w:rPr>
      </w:pPr>
    </w:p>
    <w:p w14:paraId="0A403D2F" w14:textId="157C4164" w:rsidR="00CE2E3F" w:rsidRDefault="00CE2E3F" w:rsidP="003118BB">
      <w:pPr>
        <w:rPr>
          <w:b/>
          <w:bCs/>
          <w:color w:val="FF0000"/>
        </w:rPr>
      </w:pPr>
    </w:p>
    <w:p w14:paraId="5AE55CEA" w14:textId="2C2A50B4" w:rsidR="00085117" w:rsidRDefault="00085117" w:rsidP="003118BB">
      <w:pPr>
        <w:rPr>
          <w:b/>
          <w:bCs/>
          <w:color w:val="FF0000"/>
        </w:rPr>
      </w:pPr>
    </w:p>
    <w:p w14:paraId="6E66DF1B" w14:textId="77777777" w:rsidR="00085117" w:rsidRDefault="00085117" w:rsidP="003118BB">
      <w:pPr>
        <w:rPr>
          <w:b/>
          <w:bCs/>
          <w:color w:val="FF0000"/>
        </w:rPr>
      </w:pPr>
    </w:p>
    <w:p w14:paraId="5BFADDE5" w14:textId="77777777" w:rsidR="00CE2E3F" w:rsidRDefault="00CE2E3F" w:rsidP="003118BB">
      <w:pPr>
        <w:rPr>
          <w:b/>
          <w:bCs/>
          <w:color w:val="FF0000"/>
        </w:rPr>
      </w:pPr>
    </w:p>
    <w:p w14:paraId="4BA1E95B" w14:textId="77777777" w:rsidR="00CE2E3F" w:rsidRDefault="00CE2E3F" w:rsidP="003118BB">
      <w:pPr>
        <w:rPr>
          <w:b/>
          <w:bCs/>
          <w:color w:val="FF0000"/>
        </w:rPr>
      </w:pPr>
    </w:p>
    <w:p w14:paraId="223EDE8B" w14:textId="77777777" w:rsidR="00CE2E3F" w:rsidRDefault="00CE2E3F" w:rsidP="003118BB">
      <w:pPr>
        <w:rPr>
          <w:b/>
          <w:bCs/>
          <w:color w:val="FF0000"/>
        </w:rPr>
      </w:pPr>
    </w:p>
    <w:p w14:paraId="60BAAEF8" w14:textId="77777777" w:rsidR="00CE2E3F" w:rsidRDefault="00CE2E3F" w:rsidP="003118BB">
      <w:pPr>
        <w:rPr>
          <w:b/>
          <w:bCs/>
          <w:color w:val="FF0000"/>
        </w:rPr>
      </w:pPr>
    </w:p>
    <w:p w14:paraId="5C4EFF85" w14:textId="60EC3503" w:rsidR="0023533B" w:rsidRPr="007E7008" w:rsidRDefault="002F756B" w:rsidP="003118BB">
      <w:pPr>
        <w:rPr>
          <w:b/>
          <w:bCs/>
          <w:color w:val="4472C4" w:themeColor="accent1"/>
        </w:rPr>
      </w:pPr>
      <w:r w:rsidRPr="007E7008">
        <w:rPr>
          <w:b/>
          <w:bCs/>
          <w:color w:val="4472C4" w:themeColor="accent1"/>
        </w:rPr>
        <w:t xml:space="preserve">Commercial Tenants </w:t>
      </w:r>
      <w:r w:rsidR="0023533B" w:rsidRPr="007E7008">
        <w:rPr>
          <w:b/>
          <w:bCs/>
          <w:color w:val="4472C4" w:themeColor="accent1"/>
        </w:rPr>
        <w:t>Rent review</w:t>
      </w:r>
    </w:p>
    <w:p w14:paraId="1259068A" w14:textId="7959A868" w:rsidR="00C22F5F" w:rsidRDefault="00C22F5F" w:rsidP="0023533B">
      <w:r>
        <w:t xml:space="preserve">We continue to receive rents from Whitney’s Carpet Shop and we </w:t>
      </w:r>
      <w:r w:rsidR="00085117">
        <w:t xml:space="preserve">now </w:t>
      </w:r>
      <w:r>
        <w:t>have a</w:t>
      </w:r>
      <w:r w:rsidR="00085117">
        <w:t xml:space="preserve">n additional </w:t>
      </w:r>
      <w:r>
        <w:t xml:space="preserve">tenant, </w:t>
      </w:r>
      <w:proofErr w:type="spellStart"/>
      <w:r w:rsidR="00085117">
        <w:t>Badshaw</w:t>
      </w:r>
      <w:proofErr w:type="spellEnd"/>
      <w:r w:rsidR="00085117">
        <w:t xml:space="preserve"> News Ltd (Waterlows</w:t>
      </w:r>
      <w:r>
        <w:t xml:space="preserve"> News Agents</w:t>
      </w:r>
      <w:r w:rsidR="00085117">
        <w:t>)</w:t>
      </w:r>
      <w:r>
        <w:t xml:space="preserve">, who took over the unit previously occupied by </w:t>
      </w:r>
      <w:r w:rsidR="002148F1">
        <w:t>“</w:t>
      </w:r>
      <w:r>
        <w:t>The Gallery</w:t>
      </w:r>
      <w:r w:rsidR="002148F1">
        <w:t>”</w:t>
      </w:r>
      <w:r>
        <w:t>.</w:t>
      </w:r>
    </w:p>
    <w:p w14:paraId="7509C18C" w14:textId="77777777" w:rsidR="008157D4" w:rsidRDefault="00C22F5F" w:rsidP="0023533B">
      <w:r>
        <w:t xml:space="preserve">We have tried on at least three occasions to find a way forward for the Gallery, but </w:t>
      </w:r>
      <w:r w:rsidR="00C8616F">
        <w:t xml:space="preserve">we </w:t>
      </w:r>
      <w:r>
        <w:t>were not successful.</w:t>
      </w:r>
      <w:r w:rsidR="008157D4">
        <w:t xml:space="preserve"> </w:t>
      </w:r>
    </w:p>
    <w:p w14:paraId="44047059" w14:textId="4545FEE9" w:rsidR="005B0114" w:rsidRDefault="008157D4" w:rsidP="0023533B">
      <w:r>
        <w:t xml:space="preserve">I would like to thank Paul for all the work he carried out on various Gallery projects. </w:t>
      </w:r>
      <w:r w:rsidR="005B0114">
        <w:t xml:space="preserve">However, Paul is now keen for us to </w:t>
      </w:r>
      <w:r>
        <w:t xml:space="preserve">move forward with Lopping Hall </w:t>
      </w:r>
      <w:proofErr w:type="gramStart"/>
      <w:r>
        <w:t>Art</w:t>
      </w:r>
      <w:proofErr w:type="gramEnd"/>
      <w:r>
        <w:t xml:space="preserve"> </w:t>
      </w:r>
      <w:r w:rsidR="005B0114">
        <w:t xml:space="preserve">and this started with an exhibition </w:t>
      </w:r>
      <w:r w:rsidR="00001AE1">
        <w:t>held at the hall over seven days</w:t>
      </w:r>
      <w:r w:rsidR="005B0114">
        <w:t>.</w:t>
      </w:r>
    </w:p>
    <w:p w14:paraId="625E4A25" w14:textId="17D45D7A" w:rsidR="00C22F5F" w:rsidRDefault="005B0114" w:rsidP="0023533B">
      <w:r>
        <w:t xml:space="preserve">We will see how these </w:t>
      </w:r>
      <w:r w:rsidR="00001AE1">
        <w:t xml:space="preserve">Gallery days or weeks </w:t>
      </w:r>
      <w:r>
        <w:t xml:space="preserve">develop for both the artists and Lopping Hall.  </w:t>
      </w:r>
      <w:r w:rsidR="008157D4">
        <w:t xml:space="preserve"> </w:t>
      </w:r>
    </w:p>
    <w:p w14:paraId="57179D47" w14:textId="4912C878" w:rsidR="00C22F5F" w:rsidRDefault="00C22F5F" w:rsidP="0023533B"/>
    <w:p w14:paraId="5309CDAB" w14:textId="77777777" w:rsidR="00001AE1" w:rsidRDefault="00001AE1" w:rsidP="0023533B"/>
    <w:p w14:paraId="648F65B0" w14:textId="67951891" w:rsidR="0023533B" w:rsidRPr="0050104E" w:rsidRDefault="00C22F5F" w:rsidP="0023533B">
      <w:r>
        <w:t xml:space="preserve">Our other commercial tenant was </w:t>
      </w:r>
      <w:r w:rsidR="00B32B45">
        <w:t xml:space="preserve">HSBC </w:t>
      </w:r>
      <w:r>
        <w:t xml:space="preserve">Bank who decided to close </w:t>
      </w:r>
      <w:r w:rsidR="00AF4C8A">
        <w:t>the</w:t>
      </w:r>
      <w:r w:rsidR="00B25953">
        <w:t>ir</w:t>
      </w:r>
      <w:r w:rsidR="00AF4C8A">
        <w:t xml:space="preserve"> Loughton branch </w:t>
      </w:r>
      <w:r w:rsidR="00085117">
        <w:t>in</w:t>
      </w:r>
      <w:r>
        <w:t xml:space="preserve"> </w:t>
      </w:r>
      <w:r w:rsidR="00AF4C8A">
        <w:t>August 2021</w:t>
      </w:r>
      <w:r w:rsidR="00B25953">
        <w:t>. This w</w:t>
      </w:r>
      <w:r w:rsidR="00AF4C8A">
        <w:t>as part of a UK wide reduction in their high street network</w:t>
      </w:r>
      <w:r w:rsidR="00B32B45">
        <w:t>,</w:t>
      </w:r>
      <w:r w:rsidR="00AF4C8A">
        <w:t xml:space="preserve"> </w:t>
      </w:r>
      <w:r w:rsidR="00AF4C8A" w:rsidRPr="0050104E">
        <w:t xml:space="preserve">covering </w:t>
      </w:r>
      <w:r w:rsidR="0050104E" w:rsidRPr="0050104E">
        <w:t>82</w:t>
      </w:r>
      <w:r w:rsidR="00AF4C8A" w:rsidRPr="0050104E">
        <w:t xml:space="preserve"> branch closures.   </w:t>
      </w:r>
    </w:p>
    <w:p w14:paraId="6A4DAD56" w14:textId="163900F1" w:rsidR="00AF4C8A" w:rsidRDefault="00AF4C8A" w:rsidP="0023533B">
      <w:pPr>
        <w:rPr>
          <w:color w:val="FF0000"/>
        </w:rPr>
      </w:pPr>
    </w:p>
    <w:p w14:paraId="71B0432E" w14:textId="0527733C" w:rsidR="00B25953" w:rsidRDefault="00001AE1" w:rsidP="0023533B">
      <w:r>
        <w:t xml:space="preserve">This unit is now being converted into a </w:t>
      </w:r>
      <w:r w:rsidR="00B25953">
        <w:t xml:space="preserve">small, luxury cinema </w:t>
      </w:r>
      <w:r>
        <w:t xml:space="preserve">which will operate during the evenings, </w:t>
      </w:r>
      <w:r w:rsidR="00080FD6">
        <w:t>however</w:t>
      </w:r>
      <w:r>
        <w:t xml:space="preserve"> </w:t>
      </w:r>
      <w:r w:rsidR="00B25953">
        <w:t xml:space="preserve">during the </w:t>
      </w:r>
      <w:r>
        <w:t>day it will be converted into</w:t>
      </w:r>
      <w:r w:rsidR="00B25953">
        <w:t xml:space="preserve"> a mixed-use workspace</w:t>
      </w:r>
      <w:r>
        <w:t>.</w:t>
      </w:r>
      <w:r w:rsidR="00080FD6">
        <w:t xml:space="preserve"> </w:t>
      </w:r>
    </w:p>
    <w:p w14:paraId="21B0D0B7" w14:textId="27AFEF7E" w:rsidR="00B25953" w:rsidRDefault="00001AE1" w:rsidP="0023533B">
      <w:r>
        <w:t>The</w:t>
      </w:r>
      <w:r w:rsidR="00B25953">
        <w:t xml:space="preserve"> new tenants start</w:t>
      </w:r>
      <w:r>
        <w:t>ed</w:t>
      </w:r>
      <w:r w:rsidR="00B25953">
        <w:t xml:space="preserve"> the strip-out and refurbishment </w:t>
      </w:r>
      <w:r>
        <w:t xml:space="preserve">in May and are currently in the process of completing the strip out and making some structural changes </w:t>
      </w:r>
      <w:r w:rsidR="00080FD6">
        <w:t>so that the space can be opened up further.</w:t>
      </w:r>
      <w:r w:rsidR="00B25953">
        <w:t xml:space="preserve"> </w:t>
      </w:r>
    </w:p>
    <w:p w14:paraId="1E6E1163" w14:textId="77777777" w:rsidR="00B25953" w:rsidRDefault="00B25953" w:rsidP="0023533B"/>
    <w:p w14:paraId="0695EDE9" w14:textId="490B658D" w:rsidR="00080FD6" w:rsidRDefault="00B25953" w:rsidP="0023533B">
      <w:r>
        <w:t xml:space="preserve">Given </w:t>
      </w:r>
      <w:r w:rsidR="00080FD6">
        <w:t xml:space="preserve">that we now have income from what was the Gallery </w:t>
      </w:r>
      <w:proofErr w:type="gramStart"/>
      <w:r w:rsidR="00080FD6">
        <w:t>and also</w:t>
      </w:r>
      <w:proofErr w:type="gramEnd"/>
      <w:r w:rsidR="00080FD6">
        <w:t xml:space="preserve"> from the </w:t>
      </w:r>
      <w:r w:rsidR="004C0128">
        <w:t>ex-HSBC</w:t>
      </w:r>
      <w:r w:rsidR="00080FD6">
        <w:t xml:space="preserve"> unit,</w:t>
      </w:r>
      <w:r>
        <w:t xml:space="preserve"> our</w:t>
      </w:r>
      <w:r w:rsidR="00C8616F">
        <w:t xml:space="preserve"> income from commercial rents will increase </w:t>
      </w:r>
      <w:r w:rsidR="00080FD6">
        <w:t>to around £85,000.00 pa.</w:t>
      </w:r>
    </w:p>
    <w:p w14:paraId="23E5ED80" w14:textId="08F62D74" w:rsidR="00B25953" w:rsidRPr="00B25953" w:rsidRDefault="007E7008" w:rsidP="0023533B">
      <w:r>
        <w:t xml:space="preserve">It should be noted that the loss of HSBC in August 2021, resulted in a reduction in cash flow of around £37,000.00 made up of rent, </w:t>
      </w:r>
      <w:r w:rsidR="004C0128">
        <w:t>rates,</w:t>
      </w:r>
      <w:r>
        <w:t xml:space="preserve"> and services.</w:t>
      </w:r>
      <w:r w:rsidR="00B25953">
        <w:t xml:space="preserve">   </w:t>
      </w:r>
    </w:p>
    <w:p w14:paraId="3E71B36C" w14:textId="2218386A" w:rsidR="00B823BA" w:rsidRDefault="00B823BA" w:rsidP="00874031">
      <w:pPr>
        <w:pStyle w:val="Heading2"/>
        <w:rPr>
          <w:b/>
          <w:bCs/>
        </w:rPr>
      </w:pPr>
    </w:p>
    <w:p w14:paraId="0AE1BCED" w14:textId="47C728B6" w:rsidR="00AE23DA" w:rsidRPr="00906ACC" w:rsidRDefault="00AE23DA" w:rsidP="00874031">
      <w:pPr>
        <w:pStyle w:val="Heading2"/>
        <w:rPr>
          <w:b/>
          <w:bCs/>
          <w:color w:val="4472C4" w:themeColor="accent1"/>
        </w:rPr>
      </w:pPr>
      <w:r w:rsidRPr="00906ACC">
        <w:rPr>
          <w:b/>
          <w:bCs/>
          <w:color w:val="4472C4" w:themeColor="accent1"/>
        </w:rPr>
        <w:t xml:space="preserve">Marketing and </w:t>
      </w:r>
      <w:r w:rsidR="00575825" w:rsidRPr="00906ACC">
        <w:rPr>
          <w:b/>
          <w:bCs/>
          <w:color w:val="4472C4" w:themeColor="accent1"/>
        </w:rPr>
        <w:t xml:space="preserve">LH </w:t>
      </w:r>
      <w:r w:rsidRPr="00906ACC">
        <w:rPr>
          <w:b/>
          <w:bCs/>
          <w:color w:val="4472C4" w:themeColor="accent1"/>
        </w:rPr>
        <w:t>new website.</w:t>
      </w:r>
    </w:p>
    <w:p w14:paraId="0865BE14" w14:textId="77777777" w:rsidR="00C8616F" w:rsidRDefault="00C8616F">
      <w:r>
        <w:t>We are currently marketing Lopping Hall activities using our website, the two High Road facing monitors, together with social media and other advertising spaces on the internet.</w:t>
      </w:r>
    </w:p>
    <w:p w14:paraId="1F90EAB1" w14:textId="456AE31E" w:rsidR="00C8616F" w:rsidRDefault="00C8616F">
      <w:r>
        <w:t xml:space="preserve">These not only advertise LH rooms to rent, but Theatre events (and ticketing) and </w:t>
      </w:r>
      <w:r w:rsidR="002148F1">
        <w:t xml:space="preserve">the activities of </w:t>
      </w:r>
      <w:r>
        <w:t>all of our regular user</w:t>
      </w:r>
      <w:r w:rsidR="002148F1">
        <w:t>s.</w:t>
      </w:r>
    </w:p>
    <w:p w14:paraId="3F5CB534" w14:textId="6375920A" w:rsidR="00E849C0" w:rsidRDefault="00E849C0">
      <w:r>
        <w:t>We are seeing a definite increase in both enquir</w:t>
      </w:r>
      <w:r w:rsidR="002148F1">
        <w:t>y</w:t>
      </w:r>
      <w:r>
        <w:t xml:space="preserve"> and booking levels</w:t>
      </w:r>
      <w:r w:rsidR="002148F1">
        <w:t>,</w:t>
      </w:r>
      <w:r>
        <w:t xml:space="preserve"> which are </w:t>
      </w:r>
      <w:r w:rsidR="00085117">
        <w:t xml:space="preserve">well </w:t>
      </w:r>
      <w:r>
        <w:t>up on those we experienced in 2019</w:t>
      </w:r>
      <w:r w:rsidR="007E7008">
        <w:t xml:space="preserve"> (pre-pandemic)</w:t>
      </w:r>
      <w:r>
        <w:t>.</w:t>
      </w:r>
    </w:p>
    <w:p w14:paraId="475FBDF5" w14:textId="77777777" w:rsidR="00085117" w:rsidRDefault="00085117" w:rsidP="00085117"/>
    <w:p w14:paraId="69CBE329" w14:textId="4DD688D7" w:rsidR="00D44073" w:rsidRDefault="00085117" w:rsidP="00085117">
      <w:r>
        <w:t>N</w:t>
      </w:r>
      <w:r w:rsidR="00C8616F">
        <w:t xml:space="preserve">ow that </w:t>
      </w:r>
      <w:r w:rsidR="00D44073">
        <w:t xml:space="preserve">activities are </w:t>
      </w:r>
      <w:r w:rsidR="00C8616F">
        <w:t xml:space="preserve">likely to cover </w:t>
      </w:r>
      <w:r w:rsidR="00E849C0">
        <w:t>both Theatre and Film</w:t>
      </w:r>
      <w:r w:rsidR="00D44073">
        <w:t>, as well as the twenty or so Classes covering everything from dance, fitness and Yoga</w:t>
      </w:r>
      <w:r>
        <w:t xml:space="preserve">, the Lopping Hall estate has </w:t>
      </w:r>
      <w:r w:rsidR="00D44073">
        <w:t xml:space="preserve">entrenched its position as </w:t>
      </w:r>
      <w:r>
        <w:t>the centre for entertainment in Loughton</w:t>
      </w:r>
      <w:r w:rsidR="00D44073">
        <w:t xml:space="preserve">. </w:t>
      </w:r>
    </w:p>
    <w:p w14:paraId="29836F46" w14:textId="0E944947" w:rsidR="00C8616F" w:rsidRDefault="00E849C0" w:rsidP="00085117">
      <w:r>
        <w:t>Lopping Hall Management would also like to hold other events, such as Comedy and Jazz nights.</w:t>
      </w:r>
    </w:p>
    <w:p w14:paraId="101DDEB7" w14:textId="77777777" w:rsidR="00E849C0" w:rsidRDefault="00E849C0"/>
    <w:p w14:paraId="6E060D6C" w14:textId="1871B4AD" w:rsidR="00316EFD" w:rsidRPr="00906ACC" w:rsidRDefault="0023533B" w:rsidP="006A43A2">
      <w:pPr>
        <w:pStyle w:val="Heading2"/>
        <w:rPr>
          <w:b/>
          <w:bCs/>
          <w:color w:val="4472C4" w:themeColor="accent1"/>
        </w:rPr>
      </w:pPr>
      <w:r w:rsidRPr="00906ACC">
        <w:rPr>
          <w:b/>
          <w:bCs/>
          <w:color w:val="4472C4" w:themeColor="accent1"/>
        </w:rPr>
        <w:t>Works Completed</w:t>
      </w:r>
    </w:p>
    <w:p w14:paraId="3E600920" w14:textId="7E6559D6" w:rsidR="00E849C0" w:rsidRDefault="00316EFD">
      <w:pPr>
        <w:rPr>
          <w:b/>
          <w:bCs/>
        </w:rPr>
      </w:pPr>
      <w:r w:rsidRPr="00874031">
        <w:rPr>
          <w:b/>
          <w:bCs/>
        </w:rPr>
        <w:t>Changing rooms</w:t>
      </w:r>
      <w:r w:rsidR="00E849C0">
        <w:rPr>
          <w:b/>
          <w:bCs/>
        </w:rPr>
        <w:t xml:space="preserve"> and to</w:t>
      </w:r>
      <w:r w:rsidR="00BD2D5A">
        <w:rPr>
          <w:b/>
          <w:bCs/>
        </w:rPr>
        <w:t>il</w:t>
      </w:r>
      <w:r w:rsidR="00E849C0">
        <w:rPr>
          <w:b/>
          <w:bCs/>
        </w:rPr>
        <w:t>ets.</w:t>
      </w:r>
    </w:p>
    <w:p w14:paraId="1134757C" w14:textId="1CF6A2D2" w:rsidR="00BD2D5A" w:rsidRPr="00086A72" w:rsidRDefault="00BD2D5A">
      <w:r w:rsidRPr="00086A72">
        <w:t xml:space="preserve">These were in a very poor condition.  </w:t>
      </w:r>
    </w:p>
    <w:p w14:paraId="168DBBE4" w14:textId="456430D5" w:rsidR="00BD2D5A" w:rsidRDefault="00E849C0">
      <w:r w:rsidRPr="00E849C0">
        <w:t xml:space="preserve">In the last </w:t>
      </w:r>
      <w:r w:rsidR="002148F1">
        <w:t>AGM</w:t>
      </w:r>
      <w:r w:rsidR="00906ACC">
        <w:t xml:space="preserve"> </w:t>
      </w:r>
      <w:r w:rsidRPr="00E849C0">
        <w:t>we stated that th</w:t>
      </w:r>
      <w:r w:rsidR="002148F1">
        <w:t xml:space="preserve">ese facilities </w:t>
      </w:r>
      <w:r w:rsidRPr="00E849C0">
        <w:t xml:space="preserve">might be </w:t>
      </w:r>
      <w:r w:rsidR="002148F1">
        <w:t xml:space="preserve">upgraded </w:t>
      </w:r>
      <w:r w:rsidRPr="00E849C0">
        <w:t xml:space="preserve">in </w:t>
      </w:r>
      <w:r w:rsidR="00F277F8" w:rsidRPr="00E849C0">
        <w:t>2021</w:t>
      </w:r>
      <w:r w:rsidRPr="00E849C0">
        <w:t xml:space="preserve">. I am pleased to report that </w:t>
      </w:r>
      <w:r>
        <w:t xml:space="preserve">this was completed </w:t>
      </w:r>
      <w:r w:rsidR="00BD2D5A">
        <w:t>in December</w:t>
      </w:r>
      <w:r w:rsidR="002148F1">
        <w:t xml:space="preserve"> 2021</w:t>
      </w:r>
      <w:r w:rsidR="00BD2D5A">
        <w:t xml:space="preserve">. </w:t>
      </w:r>
    </w:p>
    <w:p w14:paraId="0C5CAD01" w14:textId="1690A93C" w:rsidR="00BD2D5A" w:rsidRDefault="00BD2D5A">
      <w:r>
        <w:t xml:space="preserve">This </w:t>
      </w:r>
      <w:r w:rsidR="00D44073">
        <w:t xml:space="preserve">also </w:t>
      </w:r>
      <w:r>
        <w:t xml:space="preserve">allows us to use the main Gents changing room as another room for hire, when not in use </w:t>
      </w:r>
      <w:r w:rsidR="00D44073">
        <w:t>during</w:t>
      </w:r>
      <w:r>
        <w:t xml:space="preserve"> theatre weeks.</w:t>
      </w:r>
      <w:r w:rsidR="00906ACC">
        <w:t xml:space="preserve"> We have designated this as THE STUDIO.</w:t>
      </w:r>
    </w:p>
    <w:p w14:paraId="1AF7B967" w14:textId="1038E9C9" w:rsidR="00BD2D5A" w:rsidRDefault="00BD2D5A"/>
    <w:p w14:paraId="471F3B83" w14:textId="77777777" w:rsidR="00906ACC" w:rsidRDefault="00906ACC">
      <w:pPr>
        <w:rPr>
          <w:b/>
          <w:bCs/>
        </w:rPr>
      </w:pPr>
    </w:p>
    <w:p w14:paraId="356DF68B" w14:textId="49F82AD2" w:rsidR="00906ACC" w:rsidRDefault="005F2962">
      <w:pPr>
        <w:rPr>
          <w:b/>
          <w:bCs/>
        </w:rPr>
      </w:pPr>
      <w:r>
        <w:rPr>
          <w:b/>
          <w:bCs/>
        </w:rPr>
        <w:t>Defibrillator.</w:t>
      </w:r>
    </w:p>
    <w:p w14:paraId="68EA94BF" w14:textId="77777777" w:rsidR="00011002" w:rsidRPr="00651705" w:rsidRDefault="00011002">
      <w:r w:rsidRPr="00651705">
        <w:t>We set up a fund so that we could purchase a fully automatic unit.</w:t>
      </w:r>
    </w:p>
    <w:p w14:paraId="508F8418" w14:textId="482CD76F" w:rsidR="005F2962" w:rsidRPr="00651705" w:rsidRDefault="00651705">
      <w:r w:rsidRPr="00651705">
        <w:t xml:space="preserve">We have received £800.00 of the £1,100.00 required and so we have gone </w:t>
      </w:r>
      <w:proofErr w:type="gramStart"/>
      <w:r w:rsidRPr="00651705">
        <w:t>ahead</w:t>
      </w:r>
      <w:proofErr w:type="gramEnd"/>
      <w:r w:rsidRPr="00651705">
        <w:t xml:space="preserve"> and this may already be on the wall outside this auditorium.</w:t>
      </w:r>
      <w:r w:rsidR="00011002" w:rsidRPr="00651705">
        <w:t xml:space="preserve">  </w:t>
      </w:r>
    </w:p>
    <w:p w14:paraId="726D6DFA" w14:textId="3CECEAF4" w:rsidR="00BD2D5A" w:rsidRPr="00BD2D5A" w:rsidRDefault="00BD2D5A">
      <w:pPr>
        <w:rPr>
          <w:b/>
          <w:bCs/>
        </w:rPr>
      </w:pPr>
      <w:r w:rsidRPr="00BD2D5A">
        <w:rPr>
          <w:b/>
          <w:bCs/>
        </w:rPr>
        <w:lastRenderedPageBreak/>
        <w:t>PA System</w:t>
      </w:r>
    </w:p>
    <w:p w14:paraId="3ACA83DF" w14:textId="48C52D43" w:rsidR="00BD2D5A" w:rsidRDefault="00BD2D5A">
      <w:r>
        <w:t>A new PA system</w:t>
      </w:r>
      <w:r w:rsidR="00FF104A">
        <w:t xml:space="preserve"> </w:t>
      </w:r>
      <w:r>
        <w:t xml:space="preserve">connected to all rooms used by </w:t>
      </w:r>
      <w:r w:rsidR="00FF104A">
        <w:t xml:space="preserve">the </w:t>
      </w:r>
      <w:r>
        <w:t xml:space="preserve">Theatre groups, has been installed.  </w:t>
      </w:r>
    </w:p>
    <w:p w14:paraId="27A48D6A" w14:textId="00F36604" w:rsidR="00BD2D5A" w:rsidRDefault="00BD2D5A">
      <w:r>
        <w:t xml:space="preserve">The previous system was functioning </w:t>
      </w:r>
      <w:r w:rsidR="00FF104A">
        <w:t>intermittently</w:t>
      </w:r>
      <w:r>
        <w:t xml:space="preserve"> and was not connected to certain rooms.</w:t>
      </w:r>
    </w:p>
    <w:p w14:paraId="4E54D5F2" w14:textId="77777777" w:rsidR="00FF104A" w:rsidRDefault="00BD2D5A">
      <w:r>
        <w:t xml:space="preserve">The loop </w:t>
      </w:r>
      <w:r w:rsidR="00FF104A">
        <w:t xml:space="preserve">hearing </w:t>
      </w:r>
      <w:r>
        <w:t xml:space="preserve">system </w:t>
      </w:r>
      <w:r w:rsidR="00FF104A">
        <w:t xml:space="preserve">in the theatre </w:t>
      </w:r>
      <w:r>
        <w:t>has now been reinstated</w:t>
      </w:r>
      <w:r w:rsidR="00FF104A">
        <w:t>.</w:t>
      </w:r>
    </w:p>
    <w:p w14:paraId="27921150" w14:textId="5A7C4F8F" w:rsidR="00BD2D5A" w:rsidRDefault="00FF104A">
      <w:r>
        <w:t xml:space="preserve">As well as the PA microphone, </w:t>
      </w:r>
      <w:r w:rsidR="00BD2D5A">
        <w:t>there is a</w:t>
      </w:r>
      <w:r>
        <w:t>lso a</w:t>
      </w:r>
      <w:r w:rsidR="00BD2D5A">
        <w:t xml:space="preserve"> professional wireless microphone </w:t>
      </w:r>
      <w:r>
        <w:t xml:space="preserve">which is connected to the loudspeakers in the auditorium. This can also be used to pick up sound from musical instruments etc. </w:t>
      </w:r>
      <w:r w:rsidR="00BD2D5A">
        <w:t xml:space="preserve"> </w:t>
      </w:r>
    </w:p>
    <w:p w14:paraId="7E955273" w14:textId="4227BD00" w:rsidR="00964862" w:rsidRDefault="00964862">
      <w:pPr>
        <w:rPr>
          <w:b/>
          <w:bCs/>
        </w:rPr>
      </w:pPr>
    </w:p>
    <w:p w14:paraId="15C72A8B" w14:textId="77777777" w:rsidR="00FF104A" w:rsidRDefault="00FF104A">
      <w:pPr>
        <w:rPr>
          <w:b/>
          <w:bCs/>
          <w:color w:val="FF0000"/>
        </w:rPr>
      </w:pPr>
    </w:p>
    <w:p w14:paraId="098A78BB" w14:textId="5CB25EAE" w:rsidR="00FF104A" w:rsidRPr="00906ACC" w:rsidRDefault="00FF104A">
      <w:pPr>
        <w:rPr>
          <w:b/>
          <w:bCs/>
          <w:color w:val="4472C4" w:themeColor="accent1"/>
          <w:sz w:val="26"/>
          <w:szCs w:val="26"/>
        </w:rPr>
      </w:pPr>
      <w:r w:rsidRPr="00906ACC">
        <w:rPr>
          <w:b/>
          <w:bCs/>
          <w:color w:val="4472C4" w:themeColor="accent1"/>
          <w:sz w:val="26"/>
          <w:szCs w:val="26"/>
        </w:rPr>
        <w:t>Works Future</w:t>
      </w:r>
    </w:p>
    <w:p w14:paraId="0291814C" w14:textId="5341ABFA" w:rsidR="00163C50" w:rsidRDefault="00163C50">
      <w:pPr>
        <w:rPr>
          <w:b/>
          <w:bCs/>
        </w:rPr>
      </w:pPr>
      <w:proofErr w:type="gramStart"/>
      <w:r>
        <w:rPr>
          <w:b/>
          <w:bCs/>
        </w:rPr>
        <w:t>Stone work</w:t>
      </w:r>
      <w:proofErr w:type="gramEnd"/>
      <w:r>
        <w:rPr>
          <w:b/>
          <w:bCs/>
        </w:rPr>
        <w:t xml:space="preserve"> 191 High Road (Previously HSBC Bank)</w:t>
      </w:r>
      <w:r w:rsidR="005F2962">
        <w:rPr>
          <w:b/>
          <w:bCs/>
        </w:rPr>
        <w:t xml:space="preserve"> 2022</w:t>
      </w:r>
    </w:p>
    <w:p w14:paraId="58D64E31" w14:textId="25DF8A85" w:rsidR="00163C50" w:rsidRPr="00D44073" w:rsidRDefault="00163C50">
      <w:r w:rsidRPr="00D44073">
        <w:t xml:space="preserve">Damage caused by HSBC removing the night safe and other items. </w:t>
      </w:r>
    </w:p>
    <w:p w14:paraId="57A32CF0" w14:textId="786503C1" w:rsidR="00163C50" w:rsidRPr="00D44073" w:rsidRDefault="00F62110">
      <w:proofErr w:type="gramStart"/>
      <w:r>
        <w:t>S</w:t>
      </w:r>
      <w:r w:rsidR="00163C50" w:rsidRPr="00D44073">
        <w:t>tone work</w:t>
      </w:r>
      <w:proofErr w:type="gramEnd"/>
      <w:r w:rsidR="00163C50" w:rsidRPr="00D44073">
        <w:t xml:space="preserve"> </w:t>
      </w:r>
      <w:r>
        <w:t xml:space="preserve">will be replaced and repaired </w:t>
      </w:r>
      <w:r w:rsidR="00163C50" w:rsidRPr="00D44073">
        <w:t xml:space="preserve">and </w:t>
      </w:r>
      <w:r>
        <w:t xml:space="preserve">the frontage will be </w:t>
      </w:r>
      <w:r w:rsidR="00163C50" w:rsidRPr="00D44073">
        <w:t>DOFF clean</w:t>
      </w:r>
      <w:r>
        <w:t>ed</w:t>
      </w:r>
      <w:r w:rsidR="00163C50" w:rsidRPr="00D44073">
        <w:t>.</w:t>
      </w:r>
    </w:p>
    <w:p w14:paraId="34078D5F" w14:textId="6BDD84B2" w:rsidR="00163C50" w:rsidRPr="00D44073" w:rsidRDefault="00906ACC">
      <w:r>
        <w:t xml:space="preserve">This will take three weeks and </w:t>
      </w:r>
      <w:r w:rsidR="00163C50" w:rsidRPr="00D44073">
        <w:t xml:space="preserve">will be completed in </w:t>
      </w:r>
      <w:r>
        <w:t>the next two months.</w:t>
      </w:r>
    </w:p>
    <w:p w14:paraId="0BD1E224" w14:textId="58041A3E" w:rsidR="00906ACC" w:rsidRPr="00D44073" w:rsidRDefault="00906ACC" w:rsidP="00906ACC">
      <w:r>
        <w:t>This will be p</w:t>
      </w:r>
      <w:r w:rsidRPr="00D44073">
        <w:t>aid for by way of a dilapidations claim on HSBC (CBRE)</w:t>
      </w:r>
    </w:p>
    <w:p w14:paraId="32FE20F7" w14:textId="61E1E36B" w:rsidR="00163C50" w:rsidRDefault="00163C50">
      <w:pPr>
        <w:rPr>
          <w:b/>
          <w:bCs/>
        </w:rPr>
      </w:pPr>
    </w:p>
    <w:p w14:paraId="31DE6387" w14:textId="4287AE29" w:rsidR="00163C50" w:rsidRDefault="00651705">
      <w:pPr>
        <w:rPr>
          <w:b/>
          <w:bCs/>
        </w:rPr>
      </w:pPr>
      <w:r>
        <w:rPr>
          <w:b/>
          <w:bCs/>
        </w:rPr>
        <w:t>Air conditioning.</w:t>
      </w:r>
    </w:p>
    <w:p w14:paraId="6A312452" w14:textId="53D296A5" w:rsidR="00651705" w:rsidRPr="00F65A51" w:rsidRDefault="00651705">
      <w:r w:rsidRPr="00F65A51">
        <w:t>We have decided to go ahead with air-conditioning for this Hall and the small Hall downstairs.</w:t>
      </w:r>
    </w:p>
    <w:p w14:paraId="57BF3BA0" w14:textId="77777777" w:rsidR="00F65A51" w:rsidRDefault="00651705">
      <w:r w:rsidRPr="00F65A51">
        <w:t xml:space="preserve">Costs will be in the range of £15,000.00 to £18,000.00. This will depend on whether we can use two </w:t>
      </w:r>
      <w:proofErr w:type="gramStart"/>
      <w:r w:rsidRPr="00F65A51">
        <w:t>units</w:t>
      </w:r>
      <w:proofErr w:type="gramEnd"/>
      <w:r w:rsidRPr="00F65A51">
        <w:t xml:space="preserve"> ex HSBC</w:t>
      </w:r>
      <w:r w:rsidR="00F65A51" w:rsidRPr="00F65A51">
        <w:t xml:space="preserve"> (191 High Road). </w:t>
      </w:r>
    </w:p>
    <w:p w14:paraId="44CC6508" w14:textId="6059BFCF" w:rsidR="00F65A51" w:rsidRPr="00F65A51" w:rsidRDefault="00F65A51">
      <w:r>
        <w:t xml:space="preserve">Of this total cost, </w:t>
      </w:r>
      <w:r w:rsidRPr="00F65A51">
        <w:t>around £3,500.00 is to lay the electrics to the side of Lopping Hall.</w:t>
      </w:r>
    </w:p>
    <w:p w14:paraId="386D2A6E" w14:textId="3E3DD7F8" w:rsidR="00651705" w:rsidRDefault="00F65A51">
      <w:r w:rsidRPr="00F65A51">
        <w:t xml:space="preserve">The units will not be visible, and they will be quiet. </w:t>
      </w:r>
      <w:r w:rsidR="00651705" w:rsidRPr="00F65A51">
        <w:t xml:space="preserve"> </w:t>
      </w:r>
    </w:p>
    <w:p w14:paraId="65932B12" w14:textId="59E8338B" w:rsidR="00F65A51" w:rsidRDefault="00F65A51"/>
    <w:p w14:paraId="3C0E4BD0" w14:textId="45D722CA" w:rsidR="00F65A51" w:rsidRDefault="00F65A51">
      <w:r>
        <w:t xml:space="preserve">I have been contacted by the new </w:t>
      </w:r>
      <w:r w:rsidR="009759D6">
        <w:t>Mayoress</w:t>
      </w:r>
      <w:r>
        <w:t xml:space="preserve">, Councillor </w:t>
      </w:r>
      <w:r w:rsidR="009759D6">
        <w:t>Barbara Coh</w:t>
      </w:r>
      <w:r w:rsidR="004230E0">
        <w:t>e</w:t>
      </w:r>
      <w:r w:rsidR="009759D6">
        <w:t>n, who wishes Lopping Hall to become her Charity of choice and this has now been confirmed by the Loughton Town Council.</w:t>
      </w:r>
    </w:p>
    <w:p w14:paraId="338916F6" w14:textId="0530A289" w:rsidR="004230E0" w:rsidRDefault="009759D6">
      <w:r>
        <w:t xml:space="preserve">Barbara will be arranging </w:t>
      </w:r>
      <w:r w:rsidR="00473257">
        <w:t>several</w:t>
      </w:r>
      <w:r>
        <w:t xml:space="preserve"> charity events for Lopping Hall and the first one will be held at Lopping Hall in April next </w:t>
      </w:r>
      <w:r w:rsidR="004230E0">
        <w:t xml:space="preserve">year. </w:t>
      </w:r>
    </w:p>
    <w:p w14:paraId="706E439C" w14:textId="77777777" w:rsidR="004230E0" w:rsidRDefault="004230E0"/>
    <w:p w14:paraId="66E3480D" w14:textId="77777777" w:rsidR="004230E0" w:rsidRDefault="004230E0">
      <w:r>
        <w:t>Barbara has specifically requested that funding should be allocated to the Aircon project.</w:t>
      </w:r>
    </w:p>
    <w:p w14:paraId="6E26517C" w14:textId="19693D25" w:rsidR="009759D6" w:rsidRDefault="009759D6">
      <w:r>
        <w:t xml:space="preserve">By that </w:t>
      </w:r>
      <w:r w:rsidR="00473257">
        <w:t>time,</w:t>
      </w:r>
      <w:r>
        <w:t xml:space="preserve"> we will probably have had the aircon installed (subject to funding </w:t>
      </w:r>
      <w:r w:rsidR="004230E0">
        <w:t xml:space="preserve">from reserves </w:t>
      </w:r>
      <w:r>
        <w:t>and availability of compressors) but this will be a way of recouping some of these installation costs.</w:t>
      </w:r>
    </w:p>
    <w:p w14:paraId="006D95DF" w14:textId="071B384C" w:rsidR="009759D6" w:rsidRDefault="009759D6"/>
    <w:p w14:paraId="3A4B7C80" w14:textId="13E19232" w:rsidR="009759D6" w:rsidRPr="00F65A51" w:rsidRDefault="009759D6">
      <w:r>
        <w:t xml:space="preserve">We are </w:t>
      </w:r>
      <w:r w:rsidR="004230E0">
        <w:t>grateful</w:t>
      </w:r>
      <w:r>
        <w:t xml:space="preserve"> to the M</w:t>
      </w:r>
      <w:r w:rsidR="004230E0">
        <w:t xml:space="preserve">ayoress for thinking of us. </w:t>
      </w:r>
      <w:r w:rsidR="00473257">
        <w:t>However,</w:t>
      </w:r>
      <w:r w:rsidR="004230E0">
        <w:t xml:space="preserve"> I am aware that this might have something to do with the fact that she was here watching a LADS show when temperatures reached rather high levels. </w:t>
      </w:r>
    </w:p>
    <w:p w14:paraId="08A5821E" w14:textId="507D6E52" w:rsidR="00651705" w:rsidRPr="00F65A51" w:rsidRDefault="00651705">
      <w:pPr>
        <w:rPr>
          <w:b/>
          <w:bCs/>
        </w:rPr>
      </w:pPr>
    </w:p>
    <w:p w14:paraId="76FE2D2E" w14:textId="77777777" w:rsidR="00651705" w:rsidRDefault="00651705">
      <w:pPr>
        <w:rPr>
          <w:b/>
          <w:bCs/>
        </w:rPr>
      </w:pPr>
    </w:p>
    <w:p w14:paraId="47DDB5C4" w14:textId="1B5BB258" w:rsidR="00163C50" w:rsidRPr="00163C50" w:rsidRDefault="00163C50">
      <w:pPr>
        <w:rPr>
          <w:b/>
          <w:bCs/>
        </w:rPr>
      </w:pPr>
      <w:r>
        <w:rPr>
          <w:b/>
          <w:bCs/>
        </w:rPr>
        <w:t xml:space="preserve">Repairs to </w:t>
      </w:r>
      <w:r w:rsidRPr="00163C50">
        <w:rPr>
          <w:b/>
          <w:bCs/>
        </w:rPr>
        <w:t>Stone</w:t>
      </w:r>
      <w:r>
        <w:rPr>
          <w:b/>
          <w:bCs/>
        </w:rPr>
        <w:t>,</w:t>
      </w:r>
      <w:r w:rsidRPr="00163C50">
        <w:rPr>
          <w:b/>
          <w:bCs/>
        </w:rPr>
        <w:t xml:space="preserve"> </w:t>
      </w:r>
      <w:r w:rsidR="00473257" w:rsidRPr="00163C50">
        <w:rPr>
          <w:b/>
          <w:bCs/>
        </w:rPr>
        <w:t>brickwork,</w:t>
      </w:r>
      <w:r w:rsidRPr="00163C50">
        <w:rPr>
          <w:b/>
          <w:bCs/>
        </w:rPr>
        <w:t xml:space="preserve"> </w:t>
      </w:r>
      <w:r>
        <w:rPr>
          <w:b/>
          <w:bCs/>
        </w:rPr>
        <w:t xml:space="preserve">and Terracotta - </w:t>
      </w:r>
      <w:r w:rsidRPr="00163C50">
        <w:rPr>
          <w:b/>
          <w:bCs/>
        </w:rPr>
        <w:t>Station Road entrance</w:t>
      </w:r>
      <w:r w:rsidR="00F62110">
        <w:rPr>
          <w:b/>
          <w:bCs/>
        </w:rPr>
        <w:t>. 202</w:t>
      </w:r>
      <w:r w:rsidR="005F2962">
        <w:rPr>
          <w:b/>
          <w:bCs/>
        </w:rPr>
        <w:t>3</w:t>
      </w:r>
    </w:p>
    <w:p w14:paraId="7843DDED" w14:textId="66CD3A1F" w:rsidR="000B0475" w:rsidRPr="00D44073" w:rsidRDefault="00163C50">
      <w:r w:rsidRPr="00D44073">
        <w:t xml:space="preserve">This area, mainly around the large rear door on Station Road is </w:t>
      </w:r>
      <w:r w:rsidR="00F62110">
        <w:t xml:space="preserve">now considered to be </w:t>
      </w:r>
      <w:r w:rsidRPr="00D44073">
        <w:t>essential maintenance</w:t>
      </w:r>
      <w:r w:rsidR="00F62110">
        <w:t xml:space="preserve"> as this area </w:t>
      </w:r>
      <w:r w:rsidR="001929BF">
        <w:t xml:space="preserve">has </w:t>
      </w:r>
      <w:r w:rsidR="000B0475" w:rsidRPr="00D44073">
        <w:t>deter</w:t>
      </w:r>
      <w:r w:rsidR="001929BF">
        <w:t>iorated further. M</w:t>
      </w:r>
      <w:r w:rsidR="000B0475" w:rsidRPr="00D44073">
        <w:t>ortar and brick</w:t>
      </w:r>
      <w:r w:rsidR="001929BF">
        <w:t>work</w:t>
      </w:r>
      <w:r w:rsidR="000B0475" w:rsidRPr="00D44073">
        <w:t xml:space="preserve"> ha</w:t>
      </w:r>
      <w:r w:rsidR="00F62110">
        <w:t>ve</w:t>
      </w:r>
      <w:r w:rsidR="000B0475" w:rsidRPr="00D44073">
        <w:t xml:space="preserve"> </w:t>
      </w:r>
      <w:proofErr w:type="gramStart"/>
      <w:r w:rsidR="000B0475" w:rsidRPr="00D44073">
        <w:t>crumbled</w:t>
      </w:r>
      <w:proofErr w:type="gramEnd"/>
      <w:r w:rsidR="000B0475" w:rsidRPr="00D44073">
        <w:t xml:space="preserve"> and the 1895 terracotta needs </w:t>
      </w:r>
      <w:r w:rsidR="005F2962">
        <w:t xml:space="preserve">careful </w:t>
      </w:r>
      <w:r w:rsidR="000B0475" w:rsidRPr="00D44073">
        <w:t xml:space="preserve">cleaning </w:t>
      </w:r>
      <w:r w:rsidR="005F2962">
        <w:t xml:space="preserve">together </w:t>
      </w:r>
      <w:r w:rsidR="00F62110">
        <w:t xml:space="preserve">with </w:t>
      </w:r>
      <w:r w:rsidR="000B0475" w:rsidRPr="00D44073">
        <w:t>some repairs</w:t>
      </w:r>
      <w:r w:rsidR="005F2962">
        <w:t>,</w:t>
      </w:r>
      <w:r w:rsidR="000B0475" w:rsidRPr="00D44073">
        <w:t xml:space="preserve"> </w:t>
      </w:r>
      <w:r w:rsidR="00906ACC">
        <w:t xml:space="preserve">or the </w:t>
      </w:r>
      <w:r w:rsidR="000B0475" w:rsidRPr="00D44073">
        <w:t xml:space="preserve">replacement </w:t>
      </w:r>
      <w:r w:rsidR="005F2962">
        <w:t>of part of t</w:t>
      </w:r>
      <w:r w:rsidR="000B0475" w:rsidRPr="00D44073">
        <w:t>wo columns.</w:t>
      </w:r>
    </w:p>
    <w:p w14:paraId="0B93549A" w14:textId="1815E068" w:rsidR="005F2962" w:rsidRPr="005F2962" w:rsidRDefault="000B0475">
      <w:r w:rsidRPr="00D44073">
        <w:t xml:space="preserve">Given that this </w:t>
      </w:r>
      <w:r w:rsidR="00F62110">
        <w:t xml:space="preserve">is the </w:t>
      </w:r>
      <w:r w:rsidRPr="00D44073">
        <w:t xml:space="preserve">original entrance to Lopping Hall </w:t>
      </w:r>
      <w:r w:rsidR="00F62110">
        <w:t xml:space="preserve">and </w:t>
      </w:r>
      <w:r w:rsidRPr="00D44073">
        <w:t xml:space="preserve">is of historical importance, we are trying to obtain funding for this project estimated to cost </w:t>
      </w:r>
      <w:r w:rsidR="00F62110">
        <w:t xml:space="preserve">somewhere is the region of £13,000 - </w:t>
      </w:r>
      <w:r w:rsidRPr="00D44073">
        <w:t xml:space="preserve">£18,000.00.  </w:t>
      </w:r>
      <w:r w:rsidR="00163C50" w:rsidRPr="00D44073">
        <w:t xml:space="preserve">   </w:t>
      </w:r>
    </w:p>
    <w:p w14:paraId="76566A28" w14:textId="6C33720C" w:rsidR="00163C50" w:rsidRDefault="00163C50">
      <w:pPr>
        <w:rPr>
          <w:b/>
          <w:bCs/>
          <w:color w:val="FF0000"/>
        </w:rPr>
      </w:pPr>
    </w:p>
    <w:p w14:paraId="39AE90C9" w14:textId="7FCC3DCD" w:rsidR="008F1368" w:rsidRPr="00A07D86" w:rsidRDefault="00A07D86">
      <w:pPr>
        <w:rPr>
          <w:b/>
          <w:bCs/>
        </w:rPr>
      </w:pPr>
      <w:r w:rsidRPr="00A07D86">
        <w:rPr>
          <w:b/>
          <w:bCs/>
        </w:rPr>
        <w:t>Front door.</w:t>
      </w:r>
      <w:r w:rsidR="00F277F8">
        <w:rPr>
          <w:b/>
          <w:bCs/>
        </w:rPr>
        <w:t xml:space="preserve"> 2023</w:t>
      </w:r>
    </w:p>
    <w:p w14:paraId="25F7418B" w14:textId="76EC61B9" w:rsidR="00503F48" w:rsidRDefault="00A07D86">
      <w:r>
        <w:t xml:space="preserve">The entrance will be re-designed to include an automatically sliding door. </w:t>
      </w:r>
      <w:r w:rsidR="00503F48">
        <w:t>This upgrade is desirable, if not essential, given the difficulty of accessing the property</w:t>
      </w:r>
      <w:r w:rsidR="00B16867">
        <w:t xml:space="preserve"> </w:t>
      </w:r>
      <w:r w:rsidR="009C21C0">
        <w:t>using the swing doors</w:t>
      </w:r>
      <w:r w:rsidR="0043488B">
        <w:t>,</w:t>
      </w:r>
      <w:r w:rsidR="0062776E">
        <w:t xml:space="preserve"> especially for those </w:t>
      </w:r>
      <w:r w:rsidR="009C21C0">
        <w:t>with children, prams and the infirm</w:t>
      </w:r>
      <w:r w:rsidR="0062776E">
        <w:t>.</w:t>
      </w:r>
    </w:p>
    <w:p w14:paraId="76E808FC" w14:textId="046591D7" w:rsidR="00521CCE" w:rsidRDefault="0062776E">
      <w:r>
        <w:t>T</w:t>
      </w:r>
      <w:r w:rsidR="00113DC3">
        <w:t xml:space="preserve">he window and door set </w:t>
      </w:r>
      <w:r>
        <w:t xml:space="preserve">will </w:t>
      </w:r>
      <w:r w:rsidR="00113DC3">
        <w:t>be moved further out towards the pavement</w:t>
      </w:r>
      <w:r>
        <w:t xml:space="preserve"> and </w:t>
      </w:r>
      <w:r w:rsidR="00113DC3">
        <w:t xml:space="preserve">the cost is </w:t>
      </w:r>
      <w:r>
        <w:t xml:space="preserve">therefore </w:t>
      </w:r>
      <w:r w:rsidR="00113DC3">
        <w:t>considerable</w:t>
      </w:r>
      <w:r>
        <w:t>. A</w:t>
      </w:r>
      <w:r w:rsidR="00113DC3">
        <w:t>s a result</w:t>
      </w:r>
      <w:r w:rsidR="004030F3">
        <w:t>,</w:t>
      </w:r>
      <w:r w:rsidR="00113DC3">
        <w:t xml:space="preserve"> t</w:t>
      </w:r>
      <w:r w:rsidR="00503F48">
        <w:t>his may not be possible until the summer of 202</w:t>
      </w:r>
      <w:r w:rsidR="00F277F8">
        <w:t>3</w:t>
      </w:r>
      <w:r w:rsidR="005F2962">
        <w:t>, possibly later.</w:t>
      </w:r>
      <w:r w:rsidR="00521CCE">
        <w:t xml:space="preserve"> </w:t>
      </w:r>
    </w:p>
    <w:p w14:paraId="0282D0BC" w14:textId="603F4933" w:rsidR="001B28DE" w:rsidRPr="00F277F8" w:rsidRDefault="00521CCE">
      <w:r>
        <w:t>Current signage and monitors can be reused in this design.</w:t>
      </w:r>
    </w:p>
    <w:p w14:paraId="4C43CFEA" w14:textId="77777777" w:rsidR="00503F48" w:rsidRDefault="00503F48">
      <w:pPr>
        <w:rPr>
          <w:b/>
          <w:bCs/>
        </w:rPr>
      </w:pPr>
    </w:p>
    <w:p w14:paraId="4EFEF06C" w14:textId="77777777" w:rsidR="00473257" w:rsidRDefault="00473257">
      <w:pPr>
        <w:rPr>
          <w:b/>
          <w:bCs/>
        </w:rPr>
      </w:pPr>
    </w:p>
    <w:p w14:paraId="1135609D" w14:textId="77777777" w:rsidR="00473257" w:rsidRDefault="00473257">
      <w:pPr>
        <w:rPr>
          <w:b/>
          <w:bCs/>
        </w:rPr>
      </w:pPr>
    </w:p>
    <w:p w14:paraId="45F2D315" w14:textId="255A387A" w:rsidR="004D7DB0" w:rsidRPr="00874031" w:rsidRDefault="004D7DB0">
      <w:pPr>
        <w:rPr>
          <w:b/>
          <w:bCs/>
        </w:rPr>
      </w:pPr>
      <w:r w:rsidRPr="00874031">
        <w:rPr>
          <w:b/>
          <w:bCs/>
        </w:rPr>
        <w:lastRenderedPageBreak/>
        <w:t>Stage Lighting and sound.</w:t>
      </w:r>
      <w:r w:rsidR="00F277F8">
        <w:rPr>
          <w:b/>
          <w:bCs/>
        </w:rPr>
        <w:t xml:space="preserve"> 202</w:t>
      </w:r>
      <w:r w:rsidR="005F2962">
        <w:rPr>
          <w:b/>
          <w:bCs/>
        </w:rPr>
        <w:t xml:space="preserve">3 - </w:t>
      </w:r>
      <w:r w:rsidR="00F277F8">
        <w:rPr>
          <w:b/>
          <w:bCs/>
        </w:rPr>
        <w:t>202</w:t>
      </w:r>
      <w:r w:rsidR="00FF104A">
        <w:rPr>
          <w:b/>
          <w:bCs/>
        </w:rPr>
        <w:t>4</w:t>
      </w:r>
    </w:p>
    <w:p w14:paraId="23B52CAA" w14:textId="3F6B9091" w:rsidR="003A65D3" w:rsidRDefault="003A65D3">
      <w:r>
        <w:t xml:space="preserve">Because of the costs involved, this will happen in two stages. The first </w:t>
      </w:r>
      <w:r w:rsidR="00E43324">
        <w:t>part</w:t>
      </w:r>
      <w:r>
        <w:t xml:space="preserve"> will involve the installation of a basic lighting set and </w:t>
      </w:r>
      <w:r w:rsidR="008F1368">
        <w:t>control</w:t>
      </w:r>
      <w:r>
        <w:t xml:space="preserve"> board that will be sufficient for small performances. This will allow LH staff and those </w:t>
      </w:r>
      <w:r w:rsidR="008F1368">
        <w:t xml:space="preserve">so </w:t>
      </w:r>
      <w:r>
        <w:t xml:space="preserve">authorised, to quickly set up and operate </w:t>
      </w:r>
      <w:r w:rsidR="008F1368">
        <w:t>stage</w:t>
      </w:r>
      <w:r>
        <w:t xml:space="preserve"> lighting, without the need to bring in a professional lighting and sound Company.</w:t>
      </w:r>
    </w:p>
    <w:p w14:paraId="07AE4235" w14:textId="77777777" w:rsidR="00575825" w:rsidRDefault="00575825"/>
    <w:p w14:paraId="3918E267" w14:textId="3AE0A01A" w:rsidR="003A65D3" w:rsidRDefault="003A65D3">
      <w:r>
        <w:t>A sound system suitable for Jazz evenings</w:t>
      </w:r>
      <w:r w:rsidR="00521CCE">
        <w:t xml:space="preserve">, </w:t>
      </w:r>
      <w:r>
        <w:t>other small performances</w:t>
      </w:r>
      <w:r w:rsidR="00521CCE">
        <w:t xml:space="preserve"> and Corporate events,</w:t>
      </w:r>
      <w:r>
        <w:t xml:space="preserve"> will also be installed.</w:t>
      </w:r>
    </w:p>
    <w:p w14:paraId="56089D5C" w14:textId="2389BEBC" w:rsidR="00113DC3" w:rsidRDefault="00113DC3"/>
    <w:p w14:paraId="2DFA4E9B" w14:textId="3EC32F08" w:rsidR="001171A3" w:rsidRDefault="00113DC3" w:rsidP="00113DC3">
      <w:r>
        <w:t xml:space="preserve">The second </w:t>
      </w:r>
      <w:r w:rsidR="00E43324">
        <w:t>part</w:t>
      </w:r>
      <w:r>
        <w:t xml:space="preserve"> will involve the </w:t>
      </w:r>
      <w:r w:rsidR="0043488B">
        <w:t xml:space="preserve">upgrading </w:t>
      </w:r>
      <w:r>
        <w:t xml:space="preserve">of the old lighting patch panel which uses 3 pin round sockets to control lighting via a DMX controller and replace this with a modern lighting control system. </w:t>
      </w:r>
      <w:r w:rsidR="00B16867">
        <w:t>This will integrate with the system installed in the first stage upgrade.</w:t>
      </w:r>
    </w:p>
    <w:p w14:paraId="64E2CA97" w14:textId="09873D75" w:rsidR="00113DC3" w:rsidRDefault="001171A3" w:rsidP="00113DC3">
      <w:r>
        <w:t>Full lighting and sound set-ups for major stage performances will still be handled by outside contractors</w:t>
      </w:r>
      <w:r w:rsidR="00521CCE">
        <w:t>, such as Terry Tew Sound and Lighting.</w:t>
      </w:r>
      <w:r>
        <w:t xml:space="preserve">  </w:t>
      </w:r>
    </w:p>
    <w:p w14:paraId="7618895B" w14:textId="77777777" w:rsidR="003A65D3" w:rsidRDefault="003A65D3"/>
    <w:p w14:paraId="4483D783" w14:textId="47989A7E" w:rsidR="005C2D22" w:rsidRPr="00516416" w:rsidRDefault="001F1285" w:rsidP="001F1285">
      <w:pPr>
        <w:pStyle w:val="Heading2"/>
        <w:rPr>
          <w:b/>
          <w:bCs/>
          <w:color w:val="4472C4" w:themeColor="accent1"/>
        </w:rPr>
      </w:pPr>
      <w:r w:rsidRPr="00516416">
        <w:rPr>
          <w:b/>
          <w:bCs/>
          <w:color w:val="4472C4" w:themeColor="accent1"/>
        </w:rPr>
        <w:t xml:space="preserve">Financial reserves.  </w:t>
      </w:r>
    </w:p>
    <w:p w14:paraId="5DD7BF72" w14:textId="048BC15E" w:rsidR="001221A1" w:rsidRDefault="00FF104A" w:rsidP="00972DCA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Our end of year (2021) reserves </w:t>
      </w:r>
      <w:proofErr w:type="gramStart"/>
      <w:r w:rsidR="00473257">
        <w:rPr>
          <w:rFonts w:asciiTheme="minorHAnsi" w:hAnsiTheme="minorHAnsi" w:cstheme="minorHAnsi"/>
          <w:color w:val="auto"/>
          <w:sz w:val="22"/>
          <w:szCs w:val="22"/>
        </w:rPr>
        <w:t>were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good and </w:t>
      </w:r>
      <w:r w:rsidR="001F1285" w:rsidRPr="00F277F8">
        <w:rPr>
          <w:rFonts w:asciiTheme="minorHAnsi" w:hAnsiTheme="minorHAnsi" w:cstheme="minorHAnsi"/>
          <w:color w:val="auto"/>
          <w:sz w:val="22"/>
          <w:szCs w:val="22"/>
        </w:rPr>
        <w:t xml:space="preserve">The Board </w:t>
      </w:r>
      <w:r w:rsidR="005C2D22" w:rsidRPr="00F277F8">
        <w:rPr>
          <w:rFonts w:asciiTheme="minorHAnsi" w:hAnsiTheme="minorHAnsi" w:cstheme="minorHAnsi"/>
          <w:color w:val="auto"/>
          <w:sz w:val="22"/>
          <w:szCs w:val="22"/>
        </w:rPr>
        <w:t xml:space="preserve">of Directors </w:t>
      </w:r>
      <w:r w:rsidR="001F1285" w:rsidRPr="00F277F8">
        <w:rPr>
          <w:rFonts w:asciiTheme="minorHAnsi" w:hAnsiTheme="minorHAnsi" w:cstheme="minorHAnsi"/>
          <w:color w:val="auto"/>
          <w:sz w:val="22"/>
          <w:szCs w:val="22"/>
        </w:rPr>
        <w:t xml:space="preserve">consider that </w:t>
      </w:r>
      <w:r w:rsidR="009531FA">
        <w:rPr>
          <w:rFonts w:asciiTheme="minorHAnsi" w:hAnsiTheme="minorHAnsi" w:cstheme="minorHAnsi"/>
          <w:color w:val="auto"/>
          <w:sz w:val="22"/>
          <w:szCs w:val="22"/>
        </w:rPr>
        <w:t xml:space="preserve">this, together with increased earnings in 2022 </w:t>
      </w:r>
      <w:r w:rsidR="001F1285" w:rsidRPr="00F277F8">
        <w:rPr>
          <w:rFonts w:asciiTheme="minorHAnsi" w:hAnsiTheme="minorHAnsi" w:cstheme="minorHAnsi"/>
          <w:color w:val="auto"/>
          <w:sz w:val="22"/>
          <w:szCs w:val="22"/>
        </w:rPr>
        <w:t>will allow us to</w:t>
      </w:r>
      <w:r w:rsidR="009531FA">
        <w:rPr>
          <w:rFonts w:asciiTheme="minorHAnsi" w:hAnsiTheme="minorHAnsi" w:cstheme="minorHAnsi"/>
          <w:color w:val="auto"/>
          <w:sz w:val="22"/>
          <w:szCs w:val="22"/>
        </w:rPr>
        <w:t xml:space="preserve"> fulfil most of our upgrade commitments</w:t>
      </w:r>
      <w:r w:rsidR="00473257">
        <w:rPr>
          <w:rFonts w:asciiTheme="minorHAnsi" w:hAnsiTheme="minorHAnsi" w:cstheme="minorHAnsi"/>
          <w:color w:val="auto"/>
          <w:sz w:val="22"/>
          <w:szCs w:val="22"/>
        </w:rPr>
        <w:t xml:space="preserve"> and allow </w:t>
      </w:r>
      <w:r w:rsidR="009531FA">
        <w:rPr>
          <w:rFonts w:asciiTheme="minorHAnsi" w:hAnsiTheme="minorHAnsi" w:cstheme="minorHAnsi"/>
          <w:color w:val="auto"/>
          <w:sz w:val="22"/>
          <w:szCs w:val="22"/>
        </w:rPr>
        <w:t>us to continue to operate the best activity and entertainment centre</w:t>
      </w:r>
      <w:r w:rsidR="0047325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9531FA">
        <w:rPr>
          <w:rFonts w:asciiTheme="minorHAnsi" w:hAnsiTheme="minorHAnsi" w:cstheme="minorHAnsi"/>
          <w:color w:val="auto"/>
          <w:sz w:val="22"/>
          <w:szCs w:val="22"/>
        </w:rPr>
        <w:t xml:space="preserve"> in Loughton and the surrounding area.</w:t>
      </w:r>
      <w:r w:rsidR="001F1285" w:rsidRPr="00F277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2A17FD" w14:textId="77777777" w:rsidR="00521CCE" w:rsidRDefault="00521CCE" w:rsidP="00972DCA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14:paraId="42E2E382" w14:textId="77777777" w:rsidR="00BC1505" w:rsidRPr="002F756B" w:rsidRDefault="00BC1505" w:rsidP="005C2D22">
      <w:pPr>
        <w:rPr>
          <w:color w:val="FF0000"/>
        </w:rPr>
      </w:pPr>
    </w:p>
    <w:p w14:paraId="771A3A86" w14:textId="47694E4C" w:rsidR="00020393" w:rsidRPr="00516416" w:rsidRDefault="00972DCA" w:rsidP="00972DCA">
      <w:pPr>
        <w:pStyle w:val="Heading2"/>
        <w:rPr>
          <w:b/>
          <w:bCs/>
          <w:color w:val="4472C4" w:themeColor="accent1"/>
        </w:rPr>
      </w:pPr>
      <w:r w:rsidRPr="00516416">
        <w:rPr>
          <w:b/>
          <w:bCs/>
          <w:color w:val="4472C4" w:themeColor="accent1"/>
        </w:rPr>
        <w:t xml:space="preserve">Board and </w:t>
      </w:r>
      <w:r w:rsidR="0043488B" w:rsidRPr="00516416">
        <w:rPr>
          <w:b/>
          <w:bCs/>
          <w:color w:val="4472C4" w:themeColor="accent1"/>
        </w:rPr>
        <w:t xml:space="preserve">Hall </w:t>
      </w:r>
      <w:r w:rsidRPr="00516416">
        <w:rPr>
          <w:b/>
          <w:bCs/>
          <w:color w:val="4472C4" w:themeColor="accent1"/>
        </w:rPr>
        <w:t>Management</w:t>
      </w:r>
      <w:r w:rsidR="0043488B" w:rsidRPr="00516416">
        <w:rPr>
          <w:b/>
          <w:bCs/>
          <w:color w:val="4472C4" w:themeColor="accent1"/>
        </w:rPr>
        <w:t>.</w:t>
      </w:r>
      <w:r w:rsidR="00805CAC" w:rsidRPr="00516416">
        <w:rPr>
          <w:b/>
          <w:bCs/>
          <w:color w:val="4472C4" w:themeColor="accent1"/>
        </w:rPr>
        <w:t xml:space="preserve"> </w:t>
      </w:r>
    </w:p>
    <w:p w14:paraId="2DED8537" w14:textId="77777777" w:rsidR="007B6A82" w:rsidRPr="007B6A82" w:rsidRDefault="007B6A82" w:rsidP="007B6A82"/>
    <w:p w14:paraId="3405CC11" w14:textId="03643F9E" w:rsidR="00AE23DA" w:rsidRDefault="00AE23DA">
      <w:r>
        <w:t xml:space="preserve">I would like to thank my fellow Directors </w:t>
      </w:r>
      <w:r w:rsidR="00862730">
        <w:t xml:space="preserve">and Hall Management </w:t>
      </w:r>
      <w:r>
        <w:t>for their help and support over the past year.</w:t>
      </w:r>
    </w:p>
    <w:p w14:paraId="37E95436" w14:textId="77777777" w:rsidR="001C789B" w:rsidRDefault="001C789B"/>
    <w:p w14:paraId="1521F24E" w14:textId="3DC0EBD3" w:rsidR="004D7DB0" w:rsidRDefault="009531FA">
      <w:r>
        <w:t>There have been no changes to the Board of Directors since the AGM’s held in 2020 and 2021.</w:t>
      </w:r>
      <w:r w:rsidR="003A65D3">
        <w:t xml:space="preserve">    </w:t>
      </w:r>
      <w:r w:rsidR="004D7DB0">
        <w:t xml:space="preserve">  </w:t>
      </w:r>
    </w:p>
    <w:p w14:paraId="0E416EC1" w14:textId="2D440A3F" w:rsidR="009531FA" w:rsidRDefault="00473257" w:rsidP="00B93F94">
      <w:pPr>
        <w:pStyle w:val="Heading2"/>
        <w:rPr>
          <w:b/>
          <w:bCs/>
          <w:color w:val="auto"/>
          <w:sz w:val="24"/>
          <w:szCs w:val="24"/>
        </w:rPr>
      </w:pPr>
      <w:r w:rsidRPr="001C789B">
        <w:rPr>
          <w:b/>
          <w:bCs/>
          <w:color w:val="auto"/>
          <w:sz w:val="24"/>
          <w:szCs w:val="24"/>
        </w:rPr>
        <w:t xml:space="preserve">As is required, two Directors will be putting themselves </w:t>
      </w:r>
      <w:r w:rsidR="001C789B">
        <w:rPr>
          <w:b/>
          <w:bCs/>
          <w:color w:val="auto"/>
          <w:sz w:val="24"/>
          <w:szCs w:val="24"/>
        </w:rPr>
        <w:t xml:space="preserve">forward </w:t>
      </w:r>
      <w:r w:rsidRPr="001C789B">
        <w:rPr>
          <w:b/>
          <w:bCs/>
          <w:color w:val="auto"/>
          <w:sz w:val="24"/>
          <w:szCs w:val="24"/>
        </w:rPr>
        <w:t>for re-election</w:t>
      </w:r>
      <w:r w:rsidR="001C789B">
        <w:rPr>
          <w:b/>
          <w:bCs/>
          <w:color w:val="auto"/>
          <w:sz w:val="24"/>
          <w:szCs w:val="24"/>
        </w:rPr>
        <w:t>,</w:t>
      </w:r>
      <w:r w:rsidRPr="001C789B">
        <w:rPr>
          <w:b/>
          <w:bCs/>
          <w:color w:val="auto"/>
          <w:sz w:val="24"/>
          <w:szCs w:val="24"/>
        </w:rPr>
        <w:t xml:space="preserve"> as they have come to the end of their </w:t>
      </w:r>
      <w:r w:rsidR="001C789B" w:rsidRPr="001C789B">
        <w:rPr>
          <w:b/>
          <w:bCs/>
          <w:color w:val="auto"/>
          <w:sz w:val="24"/>
          <w:szCs w:val="24"/>
        </w:rPr>
        <w:t>three-year</w:t>
      </w:r>
      <w:r w:rsidRPr="001C789B">
        <w:rPr>
          <w:b/>
          <w:bCs/>
          <w:color w:val="auto"/>
          <w:sz w:val="24"/>
          <w:szCs w:val="24"/>
        </w:rPr>
        <w:t xml:space="preserve"> term of office.  Those Directors are Alan Martin and John Orgar.</w:t>
      </w:r>
    </w:p>
    <w:p w14:paraId="59B84D60" w14:textId="7A8D49F3" w:rsidR="001C789B" w:rsidRPr="001C789B" w:rsidRDefault="001C789B" w:rsidP="001C789B">
      <w:pPr>
        <w:rPr>
          <w:b/>
          <w:bCs/>
        </w:rPr>
      </w:pPr>
      <w:r w:rsidRPr="001C789B">
        <w:rPr>
          <w:b/>
          <w:bCs/>
        </w:rPr>
        <w:t>This will be raised at item 7 on the agenda.</w:t>
      </w:r>
    </w:p>
    <w:p w14:paraId="4DD4EBB7" w14:textId="77777777" w:rsidR="001C789B" w:rsidRDefault="001C789B" w:rsidP="00B93F94">
      <w:pPr>
        <w:pStyle w:val="Heading2"/>
        <w:rPr>
          <w:b/>
          <w:bCs/>
        </w:rPr>
      </w:pPr>
    </w:p>
    <w:p w14:paraId="276005FF" w14:textId="7C639B80" w:rsidR="00B93F94" w:rsidRDefault="00B93F94" w:rsidP="00B93F94">
      <w:pPr>
        <w:pStyle w:val="Heading2"/>
        <w:rPr>
          <w:b/>
          <w:bCs/>
        </w:rPr>
      </w:pPr>
      <w:r w:rsidRPr="002F756B">
        <w:rPr>
          <w:b/>
          <w:bCs/>
        </w:rPr>
        <w:t>Directors</w:t>
      </w:r>
    </w:p>
    <w:p w14:paraId="03D3500B" w14:textId="77777777" w:rsidR="00163C50" w:rsidRDefault="00163C50" w:rsidP="00B93F94"/>
    <w:p w14:paraId="72B60B83" w14:textId="37103523" w:rsidR="00B93F94" w:rsidRPr="0016121F" w:rsidRDefault="00B93F94" w:rsidP="00B93F94">
      <w:r w:rsidRPr="0016121F">
        <w:t>Alan Martin</w:t>
      </w:r>
      <w:r w:rsidRPr="0016121F">
        <w:tab/>
      </w:r>
      <w:r w:rsidRPr="0016121F">
        <w:tab/>
      </w:r>
      <w:r>
        <w:t>Chairman</w:t>
      </w:r>
      <w:r w:rsidR="00BC1505">
        <w:t>. Estate Management Group / Works</w:t>
      </w:r>
      <w:r w:rsidR="00020393">
        <w:tab/>
      </w:r>
      <w:r w:rsidRPr="0016121F">
        <w:t>Elected</w:t>
      </w:r>
    </w:p>
    <w:p w14:paraId="23D2D7FF" w14:textId="6F23D7F5" w:rsidR="00B93F94" w:rsidRPr="0016121F" w:rsidRDefault="00B93F94" w:rsidP="00B93F94">
      <w:r w:rsidRPr="0016121F">
        <w:t>Martin Howarth</w:t>
      </w:r>
      <w:r w:rsidRPr="0016121F">
        <w:tab/>
        <w:t>Treasurer</w:t>
      </w:r>
      <w:r w:rsidRPr="0016121F">
        <w:tab/>
      </w:r>
      <w:r>
        <w:tab/>
      </w:r>
      <w:r>
        <w:tab/>
      </w:r>
      <w:r>
        <w:tab/>
      </w:r>
      <w:r w:rsidR="00BC1505">
        <w:tab/>
      </w:r>
      <w:r w:rsidR="00BC1505">
        <w:tab/>
      </w:r>
      <w:r w:rsidRPr="0016121F">
        <w:t>Assumed</w:t>
      </w:r>
    </w:p>
    <w:p w14:paraId="05FB82A7" w14:textId="34C7A6B8" w:rsidR="00B93F94" w:rsidRDefault="00B93F94" w:rsidP="00B93F94">
      <w:r w:rsidRPr="0016121F">
        <w:t>Paul Mercer</w:t>
      </w:r>
      <w:r>
        <w:t xml:space="preserve"> RIBA</w:t>
      </w:r>
      <w:r>
        <w:tab/>
      </w:r>
      <w:r w:rsidR="00BC1505">
        <w:t>Lead – Estate Management Group / Works</w:t>
      </w:r>
      <w:r w:rsidR="00BC1505">
        <w:tab/>
      </w:r>
      <w:r w:rsidR="00BC1505">
        <w:tab/>
      </w:r>
      <w:r w:rsidRPr="0016121F">
        <w:t>Assumed</w:t>
      </w:r>
    </w:p>
    <w:p w14:paraId="16F91B56" w14:textId="75534EBE" w:rsidR="00B93F94" w:rsidRPr="0016121F" w:rsidRDefault="00B93F94" w:rsidP="00B93F94">
      <w:r w:rsidRPr="0016121F">
        <w:t>Jayna Jogia</w:t>
      </w:r>
      <w:r w:rsidRPr="0016121F">
        <w:tab/>
      </w:r>
      <w:r w:rsidRPr="0016121F">
        <w:tab/>
      </w:r>
      <w:r>
        <w:t>Website Editor</w:t>
      </w:r>
      <w:r>
        <w:tab/>
      </w:r>
      <w:r>
        <w:tab/>
      </w:r>
      <w:r>
        <w:tab/>
      </w:r>
      <w:r w:rsidR="00BC1505">
        <w:tab/>
      </w:r>
      <w:r w:rsidR="00BC1505">
        <w:tab/>
      </w:r>
      <w:r w:rsidRPr="0016121F">
        <w:t>Local Council representative</w:t>
      </w:r>
    </w:p>
    <w:p w14:paraId="35DBBA1D" w14:textId="7C784C3D" w:rsidR="00B93F94" w:rsidRDefault="00B93F94" w:rsidP="00B93F94">
      <w:r>
        <w:t>John Orgar</w:t>
      </w:r>
      <w:r>
        <w:tab/>
      </w:r>
      <w:r>
        <w:tab/>
      </w:r>
      <w:r w:rsidR="00020393">
        <w:t>Board Member</w:t>
      </w:r>
      <w:r>
        <w:tab/>
      </w:r>
      <w:r>
        <w:tab/>
      </w:r>
      <w:r>
        <w:tab/>
      </w:r>
      <w:r w:rsidR="00BC1505">
        <w:tab/>
      </w:r>
      <w:r w:rsidR="00BC1505">
        <w:tab/>
      </w:r>
      <w:r>
        <w:t>Elected</w:t>
      </w:r>
    </w:p>
    <w:p w14:paraId="6EF390B5" w14:textId="431FB69D" w:rsidR="00B93F94" w:rsidRDefault="00B93F94" w:rsidP="00B93F94">
      <w:r>
        <w:t>Becky Ford</w:t>
      </w:r>
      <w:r>
        <w:tab/>
      </w:r>
      <w:r>
        <w:tab/>
        <w:t>Publicity &amp; Event</w:t>
      </w:r>
      <w:r w:rsidR="00DF26BD">
        <w:t>s</w:t>
      </w:r>
      <w:r>
        <w:t xml:space="preserve"> Management</w:t>
      </w:r>
      <w:r w:rsidR="007B6A82">
        <w:t>.</w:t>
      </w:r>
      <w:r w:rsidR="00DF26BD">
        <w:tab/>
      </w:r>
      <w:r w:rsidR="00DF26BD">
        <w:tab/>
      </w:r>
      <w:r w:rsidR="00DF26BD">
        <w:tab/>
      </w:r>
      <w:r>
        <w:t>Elected</w:t>
      </w:r>
    </w:p>
    <w:p w14:paraId="2F1B2FF8" w14:textId="7A26647F" w:rsidR="00B93F94" w:rsidRPr="0016121F" w:rsidRDefault="00B93F94" w:rsidP="00B93F94">
      <w:r>
        <w:t>Lindon Barr</w:t>
      </w:r>
      <w:r>
        <w:tab/>
      </w:r>
      <w:r>
        <w:tab/>
      </w:r>
      <w:r w:rsidR="00BC1505">
        <w:t xml:space="preserve">Covid-19 Safety and </w:t>
      </w:r>
      <w:r w:rsidR="00020393">
        <w:t>Social Media Management</w:t>
      </w:r>
      <w:r w:rsidR="00BC1505">
        <w:tab/>
      </w:r>
      <w:r>
        <w:t>Elected</w:t>
      </w:r>
    </w:p>
    <w:p w14:paraId="76AF67DD" w14:textId="0F3671C6" w:rsidR="00B93F94" w:rsidRPr="00BC1505" w:rsidRDefault="00BC1505" w:rsidP="00B93F9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C1505">
        <w:rPr>
          <w:rFonts w:asciiTheme="minorHAnsi" w:hAnsiTheme="minorHAnsi" w:cstheme="minorHAnsi"/>
          <w:color w:val="auto"/>
          <w:sz w:val="24"/>
          <w:szCs w:val="24"/>
        </w:rPr>
        <w:t>Garett Fitzgerald</w:t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ab/>
        <w:t>Estate Management Group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>/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>Works</w:t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C1505">
        <w:rPr>
          <w:rFonts w:asciiTheme="minorHAnsi" w:hAnsiTheme="minorHAnsi" w:cstheme="minorHAnsi"/>
          <w:color w:val="auto"/>
          <w:sz w:val="24"/>
          <w:szCs w:val="24"/>
        </w:rPr>
        <w:t xml:space="preserve">Elected </w:t>
      </w:r>
    </w:p>
    <w:p w14:paraId="338E6A7A" w14:textId="77777777" w:rsidR="00BC1505" w:rsidRPr="00BC1505" w:rsidRDefault="00BC1505" w:rsidP="00BC1505">
      <w:pPr>
        <w:rPr>
          <w:rFonts w:cstheme="minorHAnsi"/>
        </w:rPr>
      </w:pPr>
    </w:p>
    <w:p w14:paraId="40C985EF" w14:textId="68E89967" w:rsidR="00020393" w:rsidRPr="002F756B" w:rsidRDefault="00020393" w:rsidP="00020393">
      <w:pPr>
        <w:pStyle w:val="Heading2"/>
        <w:rPr>
          <w:b/>
          <w:bCs/>
        </w:rPr>
      </w:pPr>
      <w:r w:rsidRPr="002F756B">
        <w:rPr>
          <w:b/>
          <w:bCs/>
        </w:rPr>
        <w:t>Company Secretary</w:t>
      </w:r>
    </w:p>
    <w:p w14:paraId="3E51E3A7" w14:textId="58F8E308" w:rsidR="00020393" w:rsidRPr="00020393" w:rsidRDefault="00020393" w:rsidP="00020393">
      <w:r>
        <w:t>Stephen Radley</w:t>
      </w:r>
    </w:p>
    <w:p w14:paraId="24EDCBD3" w14:textId="2F57D740" w:rsidR="00020393" w:rsidRPr="00020393" w:rsidRDefault="00020393" w:rsidP="00020393"/>
    <w:p w14:paraId="497FABA6" w14:textId="0B3B8F26" w:rsidR="00B93F94" w:rsidRDefault="002F756B" w:rsidP="00B93F94">
      <w:pPr>
        <w:pStyle w:val="Heading2"/>
        <w:rPr>
          <w:b/>
          <w:bCs/>
        </w:rPr>
      </w:pPr>
      <w:r w:rsidRPr="002F756B">
        <w:rPr>
          <w:b/>
          <w:bCs/>
        </w:rPr>
        <w:t>Hall Managers (</w:t>
      </w:r>
      <w:r w:rsidR="00B93F94" w:rsidRPr="002F756B">
        <w:rPr>
          <w:b/>
          <w:bCs/>
        </w:rPr>
        <w:t>Employees</w:t>
      </w:r>
      <w:r w:rsidRPr="002F756B">
        <w:rPr>
          <w:b/>
          <w:bCs/>
        </w:rPr>
        <w:t>)</w:t>
      </w:r>
    </w:p>
    <w:p w14:paraId="3E6B57B3" w14:textId="77777777" w:rsidR="00163C50" w:rsidRDefault="00163C50" w:rsidP="00B93F94"/>
    <w:p w14:paraId="41E8D339" w14:textId="0057ABED" w:rsidR="00B93F94" w:rsidRPr="0016121F" w:rsidRDefault="00B93F94" w:rsidP="00B93F94">
      <w:r w:rsidRPr="0016121F">
        <w:t>John Mahoney</w:t>
      </w:r>
      <w:r w:rsidRPr="0016121F">
        <w:tab/>
      </w:r>
      <w:r w:rsidRPr="0016121F">
        <w:tab/>
        <w:t>Hall Manager</w:t>
      </w:r>
    </w:p>
    <w:p w14:paraId="1BFC1C55" w14:textId="03A5400A" w:rsidR="00B93F94" w:rsidRPr="0016121F" w:rsidRDefault="00B93F94" w:rsidP="00B93F94">
      <w:r w:rsidRPr="0016121F">
        <w:t>Les House</w:t>
      </w:r>
      <w:r w:rsidRPr="0016121F">
        <w:tab/>
      </w:r>
      <w:r w:rsidRPr="0016121F">
        <w:tab/>
        <w:t>Deputy Hall Manager</w:t>
      </w:r>
      <w:r w:rsidR="00020393">
        <w:t xml:space="preserve"> (Health &amp; Safety, Security and Child Protection).</w:t>
      </w:r>
    </w:p>
    <w:p w14:paraId="31D7AE90" w14:textId="769D3576" w:rsidR="00B93F94" w:rsidRDefault="00B93F94" w:rsidP="00B93F94">
      <w:r>
        <w:t>D</w:t>
      </w:r>
      <w:r w:rsidRPr="0016121F">
        <w:t>iane Peters</w:t>
      </w:r>
      <w:r w:rsidRPr="0016121F">
        <w:tab/>
      </w:r>
      <w:r w:rsidRPr="0016121F">
        <w:tab/>
        <w:t>Assistant Hall Manager</w:t>
      </w:r>
    </w:p>
    <w:p w14:paraId="0818D89F" w14:textId="25ECAD30" w:rsidR="0043488B" w:rsidRDefault="0043488B" w:rsidP="00B93F94"/>
    <w:p w14:paraId="03BCE2DB" w14:textId="77777777" w:rsidR="00163C50" w:rsidRPr="00C66995" w:rsidRDefault="00163C50" w:rsidP="00B93F94"/>
    <w:p w14:paraId="3E029CF9" w14:textId="4E8793E7" w:rsidR="0043488B" w:rsidRDefault="0043488B" w:rsidP="00B93F94">
      <w:r w:rsidRPr="00C66995">
        <w:t xml:space="preserve">Alan Martin. </w:t>
      </w:r>
      <w:r w:rsidR="006818E0">
        <w:t>April</w:t>
      </w:r>
      <w:r w:rsidRPr="00C66995">
        <w:t xml:space="preserve"> 202</w:t>
      </w:r>
      <w:r w:rsidR="009531FA">
        <w:t>2</w:t>
      </w:r>
      <w:r w:rsidRPr="00C66995">
        <w:t xml:space="preserve">. </w:t>
      </w:r>
    </w:p>
    <w:p w14:paraId="4241D8FD" w14:textId="252152B2" w:rsidR="009531FA" w:rsidRDefault="009531FA" w:rsidP="00B93F94">
      <w:r>
        <w:t>Chairman.</w:t>
      </w:r>
    </w:p>
    <w:p w14:paraId="2079F15C" w14:textId="77777777" w:rsidR="009531FA" w:rsidRDefault="009531FA" w:rsidP="00B93F94">
      <w:r>
        <w:t>The Lopping Endowment Corporate Trustee Ltd.</w:t>
      </w:r>
    </w:p>
    <w:p w14:paraId="6812FF58" w14:textId="1AA0CD32" w:rsidR="00163C50" w:rsidRDefault="009531FA" w:rsidP="00B93F94">
      <w:r>
        <w:t>The Lopping Endowment</w:t>
      </w:r>
      <w:r w:rsidR="00163C50">
        <w:t>.</w:t>
      </w:r>
      <w:r>
        <w:t xml:space="preserve"> </w:t>
      </w:r>
    </w:p>
    <w:p w14:paraId="3E545194" w14:textId="06342CA1" w:rsidR="00163C50" w:rsidRDefault="00163C50" w:rsidP="00B93F94">
      <w:r>
        <w:t>Charity 228236</w:t>
      </w:r>
    </w:p>
    <w:p w14:paraId="0A6E500F" w14:textId="461D740A" w:rsidR="009531FA" w:rsidRPr="00C66995" w:rsidRDefault="009531FA" w:rsidP="00B93F94">
      <w:r>
        <w:t xml:space="preserve"> </w:t>
      </w:r>
    </w:p>
    <w:sectPr w:rsidR="009531FA" w:rsidRPr="00C66995" w:rsidSect="00972DC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82E"/>
    <w:multiLevelType w:val="hybridMultilevel"/>
    <w:tmpl w:val="CE9CC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9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6"/>
    <w:rsid w:val="00001AE1"/>
    <w:rsid w:val="00010086"/>
    <w:rsid w:val="00011002"/>
    <w:rsid w:val="00020393"/>
    <w:rsid w:val="00031FA2"/>
    <w:rsid w:val="000410F4"/>
    <w:rsid w:val="00080FD6"/>
    <w:rsid w:val="00085117"/>
    <w:rsid w:val="00086A72"/>
    <w:rsid w:val="000B0475"/>
    <w:rsid w:val="00113DC3"/>
    <w:rsid w:val="001171A3"/>
    <w:rsid w:val="001221A1"/>
    <w:rsid w:val="00163C50"/>
    <w:rsid w:val="001929BF"/>
    <w:rsid w:val="001A04A7"/>
    <w:rsid w:val="001B28DE"/>
    <w:rsid w:val="001C1B95"/>
    <w:rsid w:val="001C2C90"/>
    <w:rsid w:val="001C789B"/>
    <w:rsid w:val="001F1285"/>
    <w:rsid w:val="001F6A5E"/>
    <w:rsid w:val="002148F1"/>
    <w:rsid w:val="0023533B"/>
    <w:rsid w:val="002535FE"/>
    <w:rsid w:val="00270724"/>
    <w:rsid w:val="00280892"/>
    <w:rsid w:val="002863F9"/>
    <w:rsid w:val="002D3F58"/>
    <w:rsid w:val="002F756B"/>
    <w:rsid w:val="003118BB"/>
    <w:rsid w:val="00316EFD"/>
    <w:rsid w:val="00361587"/>
    <w:rsid w:val="003A65D3"/>
    <w:rsid w:val="003B4028"/>
    <w:rsid w:val="003F10F3"/>
    <w:rsid w:val="003F43AF"/>
    <w:rsid w:val="004030F3"/>
    <w:rsid w:val="00421D70"/>
    <w:rsid w:val="004230E0"/>
    <w:rsid w:val="00426516"/>
    <w:rsid w:val="0043488B"/>
    <w:rsid w:val="00441C54"/>
    <w:rsid w:val="00473257"/>
    <w:rsid w:val="0049532E"/>
    <w:rsid w:val="004A1F93"/>
    <w:rsid w:val="004A2C0C"/>
    <w:rsid w:val="004A74EA"/>
    <w:rsid w:val="004C0128"/>
    <w:rsid w:val="004C52F3"/>
    <w:rsid w:val="004D6E96"/>
    <w:rsid w:val="004D7D96"/>
    <w:rsid w:val="004D7DB0"/>
    <w:rsid w:val="0050104E"/>
    <w:rsid w:val="00503F48"/>
    <w:rsid w:val="00516416"/>
    <w:rsid w:val="00521CCE"/>
    <w:rsid w:val="00531795"/>
    <w:rsid w:val="00545E34"/>
    <w:rsid w:val="00550BD5"/>
    <w:rsid w:val="00575825"/>
    <w:rsid w:val="00577011"/>
    <w:rsid w:val="005859C8"/>
    <w:rsid w:val="005B0114"/>
    <w:rsid w:val="005C2D22"/>
    <w:rsid w:val="005C5B49"/>
    <w:rsid w:val="005E2867"/>
    <w:rsid w:val="005F2962"/>
    <w:rsid w:val="00600555"/>
    <w:rsid w:val="0062776E"/>
    <w:rsid w:val="00640C82"/>
    <w:rsid w:val="006449C1"/>
    <w:rsid w:val="00651705"/>
    <w:rsid w:val="00663B48"/>
    <w:rsid w:val="006818E0"/>
    <w:rsid w:val="006A43A2"/>
    <w:rsid w:val="006B6480"/>
    <w:rsid w:val="006C5E68"/>
    <w:rsid w:val="00710952"/>
    <w:rsid w:val="00740078"/>
    <w:rsid w:val="00791930"/>
    <w:rsid w:val="007B2159"/>
    <w:rsid w:val="007B6A82"/>
    <w:rsid w:val="007E7008"/>
    <w:rsid w:val="007F5E08"/>
    <w:rsid w:val="00805CAC"/>
    <w:rsid w:val="008157D4"/>
    <w:rsid w:val="0084107E"/>
    <w:rsid w:val="00847D41"/>
    <w:rsid w:val="00862730"/>
    <w:rsid w:val="00874031"/>
    <w:rsid w:val="00895409"/>
    <w:rsid w:val="008D1AB9"/>
    <w:rsid w:val="008E7FF1"/>
    <w:rsid w:val="008F1368"/>
    <w:rsid w:val="00906ACC"/>
    <w:rsid w:val="0092651B"/>
    <w:rsid w:val="009504F3"/>
    <w:rsid w:val="00950979"/>
    <w:rsid w:val="009531FA"/>
    <w:rsid w:val="00964862"/>
    <w:rsid w:val="00972DCA"/>
    <w:rsid w:val="009759D6"/>
    <w:rsid w:val="009B3C91"/>
    <w:rsid w:val="009C21C0"/>
    <w:rsid w:val="009E1CE4"/>
    <w:rsid w:val="009E7F69"/>
    <w:rsid w:val="00A017D8"/>
    <w:rsid w:val="00A07D86"/>
    <w:rsid w:val="00A600E3"/>
    <w:rsid w:val="00AE23DA"/>
    <w:rsid w:val="00AF4C8A"/>
    <w:rsid w:val="00B16867"/>
    <w:rsid w:val="00B25953"/>
    <w:rsid w:val="00B32B45"/>
    <w:rsid w:val="00B623E2"/>
    <w:rsid w:val="00B62BDA"/>
    <w:rsid w:val="00B823BA"/>
    <w:rsid w:val="00B93F94"/>
    <w:rsid w:val="00BC1505"/>
    <w:rsid w:val="00BD2D5A"/>
    <w:rsid w:val="00C04995"/>
    <w:rsid w:val="00C22F5F"/>
    <w:rsid w:val="00C30CDC"/>
    <w:rsid w:val="00C427B7"/>
    <w:rsid w:val="00C66995"/>
    <w:rsid w:val="00C8616F"/>
    <w:rsid w:val="00CA7DBC"/>
    <w:rsid w:val="00CE2E3F"/>
    <w:rsid w:val="00CF7FE0"/>
    <w:rsid w:val="00D27283"/>
    <w:rsid w:val="00D34C10"/>
    <w:rsid w:val="00D44073"/>
    <w:rsid w:val="00D476AA"/>
    <w:rsid w:val="00D50832"/>
    <w:rsid w:val="00D509C0"/>
    <w:rsid w:val="00DB3955"/>
    <w:rsid w:val="00DB5048"/>
    <w:rsid w:val="00DB6362"/>
    <w:rsid w:val="00DC5B1A"/>
    <w:rsid w:val="00DE4FEC"/>
    <w:rsid w:val="00DF26BD"/>
    <w:rsid w:val="00E2315E"/>
    <w:rsid w:val="00E3279E"/>
    <w:rsid w:val="00E32B23"/>
    <w:rsid w:val="00E40EF3"/>
    <w:rsid w:val="00E43324"/>
    <w:rsid w:val="00E44033"/>
    <w:rsid w:val="00E45CA1"/>
    <w:rsid w:val="00E51617"/>
    <w:rsid w:val="00E849C0"/>
    <w:rsid w:val="00EB4CC8"/>
    <w:rsid w:val="00EF6267"/>
    <w:rsid w:val="00F277F8"/>
    <w:rsid w:val="00F378D8"/>
    <w:rsid w:val="00F443A2"/>
    <w:rsid w:val="00F62110"/>
    <w:rsid w:val="00F65A5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8B42"/>
  <w15:chartTrackingRefBased/>
  <w15:docId w15:val="{9226CE47-8063-5F45-8D22-CECAC910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D9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D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2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23D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B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alanmartin/Library/Containers/com.microsoft.Outlook/Data/Library/Caches/Signatures/signature_39937368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MARTIN</cp:lastModifiedBy>
  <cp:revision>8</cp:revision>
  <dcterms:created xsi:type="dcterms:W3CDTF">2022-07-11T16:09:00Z</dcterms:created>
  <dcterms:modified xsi:type="dcterms:W3CDTF">2022-07-12T21:48:00Z</dcterms:modified>
</cp:coreProperties>
</file>